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الحمد لله والصلاة والسلام على رسول الله </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أما بعد:</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فإن تعظيم السنة وأهلها وتحقير البدعة والمتلبس بها أصل من أصول الدين، له أدلته من الكتاب والسنة وإجماع السلف، وهذا مذكور في كتب العقائد  والاتباع.</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وإن من مبتدعة العصر فرقةَ الحدادية المعادية لأهل السنة المعروفة بالكذب والدجل والطعن في العلماء ، وقد طلع علينا في المدة الأخيرة  يحيى الحجوري ـ هداه الله ـ  بهذا المنهج الرديء وتابعه على ذلك بعض المخذولين ممن يريد الشهرة ولو على طريقة من "بال في زمزم ".</w:t>
      </w:r>
    </w:p>
    <w:p w:rsidR="00190A8E" w:rsidRPr="0058314E" w:rsidRDefault="00190A8E" w:rsidP="00B20024">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منهم ولد اسمه "يوسف العنابي" ، المشهور بترك صلاة الصبح ، ليس </w:t>
      </w:r>
      <w:r w:rsidR="00B20024">
        <w:rPr>
          <w:rFonts w:ascii="Traditional Arabic" w:hAnsi="Traditional Arabic" w:cs="Traditional Arabic" w:hint="cs"/>
          <w:sz w:val="36"/>
          <w:szCs w:val="36"/>
          <w:rtl/>
        </w:rPr>
        <w:t>ب</w:t>
      </w:r>
      <w:r w:rsidRPr="0058314E">
        <w:rPr>
          <w:rFonts w:ascii="Traditional Arabic" w:hAnsi="Traditional Arabic" w:cs="Traditional Arabic"/>
          <w:sz w:val="36"/>
          <w:szCs w:val="36"/>
          <w:rtl/>
        </w:rPr>
        <w:t xml:space="preserve">ترك الجماعة فحسب ، بل يخرجها عن وقتها ،كما يشهد عليه  أصحابه ، </w:t>
      </w:r>
      <w:r w:rsidR="00FE6A0F" w:rsidRPr="0058314E">
        <w:rPr>
          <w:rFonts w:ascii="Traditional Arabic" w:hAnsi="Traditional Arabic" w:cs="Traditional Arabic"/>
          <w:sz w:val="36"/>
          <w:szCs w:val="36"/>
          <w:rtl/>
        </w:rPr>
        <w:t>والمشهور ب</w:t>
      </w:r>
      <w:r w:rsidRPr="0058314E">
        <w:rPr>
          <w:rFonts w:ascii="Traditional Arabic" w:hAnsi="Traditional Arabic" w:cs="Traditional Arabic"/>
          <w:sz w:val="36"/>
          <w:szCs w:val="36"/>
          <w:rtl/>
        </w:rPr>
        <w:t>الكذب الصريح ،والتسول ، والتعالم ،وغيرها من الآفات والمخازي .</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وهذا الولد شغل نفسه بالفتن والكذب والدجل والسرقة العلمية، وأخرج بعض الكتابات يسميها ردودا </w:t>
      </w:r>
      <w:r w:rsidRPr="0058314E">
        <w:rPr>
          <w:rFonts w:ascii="Traditional Arabic" w:hAnsi="Traditional Arabic" w:cs="Traditional Arabic"/>
          <w:sz w:val="36"/>
          <w:szCs w:val="36"/>
        </w:rPr>
        <w:t>!!!</w:t>
      </w:r>
      <w:r w:rsidRPr="0058314E">
        <w:rPr>
          <w:rFonts w:ascii="Traditional Arabic" w:hAnsi="Traditional Arabic" w:cs="Traditional Arabic"/>
          <w:sz w:val="36"/>
          <w:szCs w:val="36"/>
          <w:rtl/>
        </w:rPr>
        <w:t xml:space="preserve">  وهي لا تتعدى أن تكون سرقات وكذب وبتر وتحامل ونحو ذلك ، كفعله مع الشيخ عبيد والشيخ فركوس والشيخ الإمام وغيرهم من أئمة السنة وعلمائها  .</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وشجعه على ذلك كون أهل السنة لا يقرؤون ما يسوده ، لسقطه ،</w:t>
      </w:r>
      <w:r w:rsidR="003D37DC" w:rsidRPr="0058314E">
        <w:rPr>
          <w:rFonts w:ascii="Traditional Arabic" w:hAnsi="Traditional Arabic" w:cs="Traditional Arabic"/>
          <w:sz w:val="36"/>
          <w:szCs w:val="36"/>
          <w:rtl/>
        </w:rPr>
        <w:t xml:space="preserve"> </w:t>
      </w:r>
      <w:r w:rsidRPr="0058314E">
        <w:rPr>
          <w:rFonts w:ascii="Traditional Arabic" w:hAnsi="Traditional Arabic" w:cs="Traditional Arabic"/>
          <w:sz w:val="36"/>
          <w:szCs w:val="36"/>
          <w:rtl/>
        </w:rPr>
        <w:t>وما يحمله من تعد وظلم،</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وهذا الولد لم يرض مؤخرا بالتبعية لرؤوس الحدادية في دماج مثل: كمال العدني وعبد الحميد الحجوري وأبي بلال الحضرمي ونحوهم ، إذ هو أفحش منهم وأشد غلوا،فكوّن له فرقة ترأسها  فاحتار يحيى الحجوري في أمره فترة، ثم اهتدى إلى أن يبعده عن دماج ،ويحافظ على الفريقين، خصوصا وأنه يحتاج إلى من يمثله في الجزائر  بعد أن تركه  الأخ حمزة  السوفي وفقه الله .</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lastRenderedPageBreak/>
        <w:t>فرجع هذا الولد كالمطرود إلى الجزائر، وجاء معه بالريمي، لعله يجمع له بعض الناس، فما تم له ذلك ،ولم يعرهما الناس أي اهتمام .</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ثم رجع إلى "عنابة" في شر حال ، وحاول أن ينشر أفكاره عند من لا يعرفه من أهل عنابة ، فيسر الله أن سألوا عنه بعض الإخوة السلفيين العالمين بحاله ، فعرَّفوهم حقيقته ، وما هو عليه من قلة الدين والكذب والفحش </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وكنت قد وقفت على بعض ما عنده من كذب وسرقة، ولعل من المفيد لبعض الناس نشرها، والله المستعان.</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وقبل الشروع في المقصود ، أنبه على أني لم أتتبع سرق</w:t>
      </w:r>
      <w:r w:rsidR="00FE6A0F" w:rsidRPr="0058314E">
        <w:rPr>
          <w:rFonts w:ascii="Traditional Arabic" w:hAnsi="Traditional Arabic" w:cs="Traditional Arabic"/>
          <w:sz w:val="36"/>
          <w:szCs w:val="36"/>
          <w:rtl/>
        </w:rPr>
        <w:t>ا</w:t>
      </w:r>
      <w:r w:rsidRPr="0058314E">
        <w:rPr>
          <w:rFonts w:ascii="Traditional Arabic" w:hAnsi="Traditional Arabic" w:cs="Traditional Arabic"/>
          <w:sz w:val="36"/>
          <w:szCs w:val="36"/>
          <w:rtl/>
        </w:rPr>
        <w:t>ته كلها بل اقتصرت على بعض ما سوده بعنوان : هدم السّرداب</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ولم أبين تحامله على الشيخ فركوس حفظه الله فهو واضح جلي ، وإنما اكتفيت ببيان سرقته </w:t>
      </w:r>
      <w:r w:rsidR="00FE6A0F" w:rsidRPr="0058314E">
        <w:rPr>
          <w:rFonts w:ascii="Traditional Arabic" w:hAnsi="Traditional Arabic" w:cs="Traditional Arabic"/>
          <w:sz w:val="36"/>
          <w:szCs w:val="36"/>
          <w:rtl/>
        </w:rPr>
        <w:t>.</w:t>
      </w:r>
    </w:p>
    <w:p w:rsidR="00FE6A0F" w:rsidRPr="0058314E" w:rsidRDefault="00FE6A0F"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وإلى المقصود:</w:t>
      </w:r>
    </w:p>
    <w:p w:rsidR="00190A8E" w:rsidRPr="0058314E" w:rsidRDefault="00190A8E" w:rsidP="00B11929">
      <w:pPr>
        <w:jc w:val="both"/>
        <w:rPr>
          <w:rFonts w:ascii="Traditional Arabic" w:hAnsi="Traditional Arabic" w:cs="Traditional Arabic"/>
          <w:color w:val="FF0000"/>
          <w:sz w:val="36"/>
          <w:szCs w:val="36"/>
          <w:rtl/>
        </w:rPr>
      </w:pPr>
      <w:r w:rsidRPr="0058314E">
        <w:rPr>
          <w:rFonts w:ascii="Traditional Arabic" w:hAnsi="Traditional Arabic" w:cs="Traditional Arabic"/>
          <w:sz w:val="36"/>
          <w:szCs w:val="36"/>
          <w:rtl/>
        </w:rPr>
        <w:br w:type="page"/>
      </w:r>
      <w:r w:rsidRPr="0058314E">
        <w:rPr>
          <w:rFonts w:ascii="Traditional Arabic" w:hAnsi="Traditional Arabic" w:cs="Traditional Arabic"/>
          <w:color w:val="FF0000"/>
          <w:sz w:val="36"/>
          <w:szCs w:val="36"/>
          <w:rtl/>
        </w:rPr>
        <w:lastRenderedPageBreak/>
        <w:t xml:space="preserve">الموضع الأول </w:t>
      </w:r>
      <w:r w:rsidR="00F92875" w:rsidRPr="0058314E">
        <w:rPr>
          <w:rFonts w:ascii="Traditional Arabic" w:hAnsi="Traditional Arabic" w:cs="Traditional Arabic"/>
          <w:color w:val="FF0000"/>
          <w:sz w:val="36"/>
          <w:szCs w:val="36"/>
          <w:rtl/>
        </w:rPr>
        <w:t>: ثلاث سرقات (من الشيخ العباد والشيخ ربيع والحجوري)</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قال الرويبضة </w:t>
      </w:r>
      <w:r w:rsidR="00FE6A0F" w:rsidRPr="0058314E">
        <w:rPr>
          <w:rFonts w:ascii="Traditional Arabic" w:hAnsi="Traditional Arabic" w:cs="Traditional Arabic"/>
          <w:sz w:val="36"/>
          <w:szCs w:val="36"/>
          <w:rtl/>
        </w:rPr>
        <w:t xml:space="preserve">في </w:t>
      </w:r>
      <w:r w:rsidR="00166E32" w:rsidRPr="0058314E">
        <w:rPr>
          <w:rFonts w:ascii="Traditional Arabic" w:hAnsi="Traditional Arabic" w:cs="Traditional Arabic"/>
          <w:sz w:val="36"/>
          <w:szCs w:val="36"/>
          <w:rtl/>
        </w:rPr>
        <w:t>"</w:t>
      </w:r>
      <w:r w:rsidR="00FE6A0F" w:rsidRPr="0058314E">
        <w:rPr>
          <w:rFonts w:ascii="Traditional Arabic" w:hAnsi="Traditional Arabic" w:cs="Traditional Arabic"/>
          <w:sz w:val="36"/>
          <w:szCs w:val="36"/>
          <w:rtl/>
        </w:rPr>
        <w:t>هدم السّرداب</w:t>
      </w:r>
      <w:r w:rsidR="00166E32" w:rsidRPr="0058314E">
        <w:rPr>
          <w:rFonts w:ascii="Traditional Arabic" w:hAnsi="Traditional Arabic" w:cs="Traditional Arabic"/>
          <w:sz w:val="36"/>
          <w:szCs w:val="36"/>
          <w:rtl/>
        </w:rPr>
        <w:t>"</w:t>
      </w:r>
      <w:r w:rsidR="00FE6A0F" w:rsidRPr="0058314E">
        <w:rPr>
          <w:rFonts w:ascii="Traditional Arabic" w:hAnsi="Traditional Arabic" w:cs="Traditional Arabic"/>
          <w:sz w:val="36"/>
          <w:szCs w:val="36"/>
          <w:rtl/>
        </w:rPr>
        <w:t xml:space="preserve"> من </w:t>
      </w:r>
      <w:r w:rsidR="00C56D05"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ص</w:t>
      </w:r>
      <w:r w:rsidR="00C56D05"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2 إلى</w:t>
      </w:r>
      <w:r w:rsidR="00C56D05" w:rsidRPr="0058314E">
        <w:rPr>
          <w:rFonts w:ascii="Traditional Arabic" w:hAnsi="Traditional Arabic" w:cs="Traditional Arabic"/>
          <w:sz w:val="36"/>
          <w:szCs w:val="36"/>
          <w:rtl/>
        </w:rPr>
        <w:t>(ص</w:t>
      </w:r>
      <w:r w:rsidRPr="0058314E">
        <w:rPr>
          <w:rFonts w:ascii="Traditional Arabic" w:hAnsi="Traditional Arabic" w:cs="Traditional Arabic"/>
          <w:sz w:val="36"/>
          <w:szCs w:val="36"/>
          <w:rtl/>
        </w:rPr>
        <w:t>4</w:t>
      </w:r>
      <w:r w:rsidR="00C56D05" w:rsidRPr="0058314E">
        <w:rPr>
          <w:rFonts w:ascii="Traditional Arabic" w:hAnsi="Traditional Arabic" w:cs="Traditional Arabic"/>
          <w:sz w:val="36"/>
          <w:szCs w:val="36"/>
          <w:rtl/>
        </w:rPr>
        <w:t xml:space="preserve">) </w:t>
      </w:r>
      <w:r w:rsidRPr="0058314E">
        <w:rPr>
          <w:rFonts w:ascii="Traditional Arabic" w:hAnsi="Traditional Arabic" w:cs="Traditional Arabic"/>
          <w:sz w:val="36"/>
          <w:szCs w:val="36"/>
          <w:rtl/>
        </w:rPr>
        <w:t>:</w:t>
      </w:r>
    </w:p>
    <w:p w:rsidR="00190A8E" w:rsidRPr="0058314E" w:rsidRDefault="00190A8E" w:rsidP="00B11929">
      <w:pPr>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 xml:space="preserve"> "من عدل الإسلام في تشريعه للمرأة ما يكفل صيانتها وحشمتها</w:t>
      </w:r>
      <w:r w:rsidR="00B11929" w:rsidRPr="0058314E">
        <w:rPr>
          <w:rFonts w:ascii="Traditional Arabic" w:hAnsi="Traditional Arabic" w:cs="Traditional Arabic"/>
          <w:color w:val="FF0000"/>
          <w:sz w:val="36"/>
          <w:szCs w:val="36"/>
          <w:rtl/>
        </w:rPr>
        <w:t xml:space="preserve"> </w:t>
      </w:r>
      <w:r w:rsidRPr="0058314E">
        <w:rPr>
          <w:rFonts w:ascii="Traditional Arabic" w:hAnsi="Traditional Arabic" w:cs="Traditional Arabic"/>
          <w:color w:val="FF0000"/>
          <w:sz w:val="36"/>
          <w:szCs w:val="36"/>
          <w:rtl/>
        </w:rPr>
        <w:t>وظفرها بكسب الفضائل، وحمايتها من الوقوع في الرذائل...</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 xml:space="preserve">والمرأة ناقصة عقل ودين، فعن أبي سعيد الخدري رضي الله عنه أن النبي </w:t>
      </w:r>
      <w:r w:rsidRPr="0058314E">
        <w:rPr>
          <w:rFonts w:ascii="Traditional Arabic" w:hAnsi="Traditional Arabic"/>
          <w:color w:val="FF0000"/>
          <w:sz w:val="36"/>
          <w:szCs w:val="36"/>
          <w:rtl/>
        </w:rPr>
        <w:t>ﷺ</w:t>
      </w:r>
      <w:r w:rsidRPr="0058314E">
        <w:rPr>
          <w:rFonts w:ascii="Traditional Arabic" w:hAnsi="Traditional Arabic" w:cs="Traditional Arabic"/>
          <w:color w:val="FF0000"/>
          <w:sz w:val="36"/>
          <w:szCs w:val="36"/>
          <w:rtl/>
        </w:rPr>
        <w:t xml:space="preserve"> قال« يَا مَعْشَرَ النِّسَاءِ تَصَدَّقْنَ فَإِنِّي أُرِيتُكُنَّ أَكْثَرَ أَهْلِ النَّارِ» فَقُلْنَ وَبِمَ يَا رَسُولَ اللَّهِ؟ قَالَ « تُكْثِرْنَ اللَّعْنَ وَتَكْفُرْنَ الْعَشِيرَ، مَا رَأَيْتُ مِنْ نَاقِصَاتِ عَقْلٍ وَدِينٍ أَذْهَبَ لِلُبِّ الرَّجُلِ الْحَازِمِ مِنْ إِحْدَاكُنَّ» قُلْنَ وَمَا نُقْصَانُ دِينِنَا وَعَقْلِنَا يَا رَسُولَ الله؟ قَالَ « أَلَيْسَ شَهَادَةُ الْمَرْأَةِ مِثْلَ نِصْفِ شَهَادَةِ الرَّجُلِ» قُلْنَ بَلَى قَالَ « فَذَلِكِ مِنْ نُقْصَانِ عَقْلِهَا، أَلَيْسَ إِذَا حَاضَتْ لَمْ تُصَلِّ وَلَمْ تَصُمْ» قُلْنَ بَلَى« قَالَ فَذَلِكِ مِنْ نُقْصَانِ دِينِهَا».</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والمرأة ضعيفة، فقد ثبت عند النسائي في الكبرى(برقم9150) من حديث أبي شريح الخزاعي رضي الله عنه قال قال رسول الله صلى الله عليه و سلم : «اللهم إني أحرج حق الضعيفين حق اليتيم وحق المرأة».</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قال النووي رحمه الله في رياض الصالحين: رواه النسائي بإسناد جيد.</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قال شيخنا المحدث العلامة أبو عبد الرحمن يحيى بن علي الحجوري حفظه الله: وهو كما قال</w:t>
      </w:r>
      <w:r w:rsidRPr="0058314E">
        <w:rPr>
          <w:rStyle w:val="a5"/>
          <w:rFonts w:ascii="Traditional Arabic" w:hAnsi="Traditional Arabic" w:cs="Traditional Arabic"/>
          <w:color w:val="FF0000"/>
          <w:sz w:val="36"/>
          <w:szCs w:val="36"/>
          <w:rtl/>
        </w:rPr>
        <w:t>(</w:t>
      </w:r>
      <w:r w:rsidRPr="0058314E">
        <w:rPr>
          <w:rStyle w:val="a5"/>
          <w:rFonts w:ascii="Traditional Arabic" w:hAnsi="Traditional Arabic" w:cs="Traditional Arabic"/>
          <w:color w:val="FF0000"/>
          <w:sz w:val="36"/>
          <w:szCs w:val="36"/>
          <w:rtl/>
        </w:rPr>
        <w:footnoteReference w:id="2"/>
      </w:r>
      <w:r w:rsidRPr="0058314E">
        <w:rPr>
          <w:rStyle w:val="a5"/>
          <w:rFonts w:ascii="Traditional Arabic" w:hAnsi="Traditional Arabic" w:cs="Traditional Arabic"/>
          <w:color w:val="FF0000"/>
          <w:sz w:val="36"/>
          <w:szCs w:val="36"/>
          <w:rtl/>
        </w:rPr>
        <w:t>)</w:t>
      </w:r>
      <w:r w:rsidRPr="0058314E">
        <w:rPr>
          <w:rFonts w:ascii="Traditional Arabic" w:hAnsi="Traditional Arabic" w:cs="Traditional Arabic"/>
          <w:color w:val="FF0000"/>
          <w:sz w:val="36"/>
          <w:szCs w:val="36"/>
          <w:rtl/>
        </w:rPr>
        <w:t xml:space="preserve"> ( أي النووي).</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 xml:space="preserve">ولضعف النساء شبههن النبي </w:t>
      </w:r>
      <w:r w:rsidRPr="0058314E">
        <w:rPr>
          <w:rFonts w:ascii="Traditional Arabic" w:hAnsi="Traditional Arabic"/>
          <w:color w:val="FF0000"/>
          <w:sz w:val="36"/>
          <w:szCs w:val="36"/>
          <w:rtl/>
        </w:rPr>
        <w:t>ﷺ</w:t>
      </w:r>
      <w:r w:rsidRPr="0058314E">
        <w:rPr>
          <w:rFonts w:ascii="Traditional Arabic" w:hAnsi="Traditional Arabic" w:cs="Traditional Arabic"/>
          <w:color w:val="FF0000"/>
          <w:sz w:val="36"/>
          <w:szCs w:val="36"/>
          <w:rtl/>
        </w:rPr>
        <w:t xml:space="preserve"> بالقوارير.</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lastRenderedPageBreak/>
        <w:t>فقد روى البخاري(5809) ومسلم(2323) من حديث أنس رضي الله عنه قال: كان رسول الله صلى الله عليه و سلم في سفر وكان معه غلام له أسود يقال له أنجشة يحدو فقال له رسول الله صلى الله عليه و سلم « ويحك يا أنجشة رويدك بالقوارير ».</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 xml:space="preserve">قال الإمام النووي رحمه الله في شرح الحديث: (قَالَ الْعُلَمَاء : سُمِّيَ النِّسَاء قَوَارِير لِضَعْفِ عَزَائِمهنَّ تَشْبِيهًا بِقَارُورَةِ الزُّجَاج لِضَعْفِهَا ، وَإِسْرَاع الِانْكِسَار إِلَيْهَا). </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وأكثر النساء فيهن سفه.</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قال الله تعالى (وَلَا تُؤْتُوا السُّفَهَاءَ أَمْوَالَكُمُ الَّتِي جَعَلَ اللَّهُ لَكُمْ قِيَامًا وَارْزُقُوهُمْ فِيهَا وَاكْسُوهُمْ وَقُولُوا لَهُمْ قَوْلًا مَعْرُوفًا) [النساء: ٥] .</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قال ابن عباس وابن مسعود والحسن والحكم والضحاك: السفهاء في هذه الآية هم النساء والصبيان. اهـ  من تفسير ابن كثير عند الآية.</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والمرأة لا تفصح في البيان عند الخصام.</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قال الله تعالى (أَوَمَنْ يُنَشَّأُ فِي الْحِلْيَةِ وَهُوَ فِي الْخِصَامِ غَيْرُ مُبِينٍ) [الزخرف: ١٨].</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قال الإمام ابن كثير رحمه الله: (أي: المرأة ناقصة يكمل نقصها بلبس الحلي منذ تكون طفلة، وإذا خاصمت فلا عبارة لها، بل هي عاجزة عَيِيَّة، أوَ مَنْ يكون هكذا ينسب إلى جناب الله عز وجل ؟! فالأنثى ناقصة الظاهر والباطن، في الصورة والمعنى، فيكمل نقص ظاهرها وصورتها بلبس الحلي وما في معناه، ليجبر ما فيها من نقص، كما قال بعض شعراء العرب:</w:t>
      </w:r>
    </w:p>
    <w:p w:rsidR="00E74F2A" w:rsidRPr="0058314E" w:rsidRDefault="00B11929"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 xml:space="preserve">                       </w:t>
      </w:r>
      <w:r w:rsidR="00E74F2A" w:rsidRPr="0058314E">
        <w:rPr>
          <w:rFonts w:ascii="Traditional Arabic" w:hAnsi="Traditional Arabic" w:cs="Traditional Arabic"/>
          <w:color w:val="FF0000"/>
          <w:sz w:val="36"/>
          <w:szCs w:val="36"/>
          <w:rtl/>
        </w:rPr>
        <w:t>وَمَا الحَلْي إلا زينَةٌ من نقيصةٍ       يتمّمُ من حُسْن إذا الحُسْن قَصَّرا</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 xml:space="preserve">                       وأمَّـــا إذَا كان الجمالُ موفَّرا        كحُسْنك لم يَحْتَجْ إلى أن يُــزَوَّرا</w:t>
      </w:r>
    </w:p>
    <w:p w:rsidR="00E74F2A" w:rsidRPr="0058314E" w:rsidRDefault="00E74F2A"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lastRenderedPageBreak/>
        <w:t>وأما نقص معناها، فإنها ضعيفة عاجزة عن الانتصار عند الانتصار، لا عبارة لها ولا همة، كما قال بعض العرب وقد بشر ببنت: "ما هي بنعم الولد: نصرها بالبكاء، وبرها سرقة ) . اهـ  من تفسير ابن كثير عند الآية.</w:t>
      </w:r>
    </w:p>
    <w:p w:rsidR="00515443" w:rsidRPr="0058314E" w:rsidRDefault="00515443"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ولذلك وغيره؛ كان خير أعمال المرأة المسلمة وأنجحها أن تقرّ في بيتها وتتفرغ لتربية أبنائها وبناتها على الأدب والأخلاق الإسلامية، وأن تنشئهم على التدين الصحيح الذي يحميهم من الجهل والخرافات، فيُسْدِينَ إلى أنفسهن وأبنائهن وبناتهن ومجتمعهن الإسلامي خيرا كثيرا، ويَكُنَّ قد أنشأن-بتوفيق الله- مجتمعا إسلاميا راقيا في دينه وأخلاقه وذوقه صدقا وأمانة وشرفا.</w:t>
      </w:r>
    </w:p>
    <w:p w:rsidR="00515443" w:rsidRPr="0058314E" w:rsidRDefault="00515443"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فإذا تركن بيوتهن وأهليهن وأبنائهن فأيّ جيل ينشأ عن هذا الإهمال؟!! "</w:t>
      </w:r>
    </w:p>
    <w:p w:rsidR="002A6C0D" w:rsidRPr="0058314E" w:rsidRDefault="002A6C0D" w:rsidP="00B20024">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وهنا أوجه كلامي إلى يحيى ـ هداه الله ـ  فأقول : هل ترضى بهذا الفعل المخزي ؟ الذي إن دلّ على شيء فإنه يدل على جرأة هذا العنابي ، فإن هذا الكلام بعضه للشيخ ربيع ـ حفظه الله ـ  وبعضه للشيخ العباد ـ حفظه الله ـ  وبعضه ليحيى ـ هداه الله ـ  الذي قدم لهذا الرويبضة !!</w:t>
      </w:r>
    </w:p>
    <w:p w:rsidR="00190A8E" w:rsidRPr="0058314E" w:rsidRDefault="00E74F2A"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أما ا</w:t>
      </w:r>
      <w:r w:rsidR="00190A8E" w:rsidRPr="0058314E">
        <w:rPr>
          <w:rFonts w:ascii="Traditional Arabic" w:hAnsi="Traditional Arabic" w:cs="Traditional Arabic"/>
          <w:sz w:val="36"/>
          <w:szCs w:val="36"/>
          <w:rtl/>
        </w:rPr>
        <w:t>لشيخ العباد ـ حفظه الله ـ فإنه قال</w:t>
      </w:r>
      <w:r w:rsidR="00DD1323" w:rsidRPr="0058314E">
        <w:rPr>
          <w:rFonts w:ascii="Traditional Arabic" w:hAnsi="Traditional Arabic" w:cs="Traditional Arabic"/>
          <w:sz w:val="36"/>
          <w:szCs w:val="36"/>
          <w:rtl/>
        </w:rPr>
        <w:t xml:space="preserve"> في" العدل</w:t>
      </w:r>
      <w:r w:rsidR="00DD1323" w:rsidRPr="0058314E">
        <w:rPr>
          <w:rFonts w:ascii="Traditional Arabic" w:hAnsi="Traditional Arabic" w:cs="Traditional Arabic"/>
          <w:sz w:val="36"/>
          <w:szCs w:val="36"/>
        </w:rPr>
        <w:t> </w:t>
      </w:r>
      <w:r w:rsidR="00DD1323" w:rsidRPr="0058314E">
        <w:rPr>
          <w:rFonts w:ascii="Traditional Arabic" w:hAnsi="Traditional Arabic" w:cs="Traditional Arabic"/>
          <w:sz w:val="36"/>
          <w:szCs w:val="36"/>
          <w:rtl/>
        </w:rPr>
        <w:t>في</w:t>
      </w:r>
      <w:r w:rsidR="00DD1323" w:rsidRPr="0058314E">
        <w:rPr>
          <w:rFonts w:ascii="Traditional Arabic" w:hAnsi="Traditional Arabic" w:cs="Traditional Arabic"/>
          <w:sz w:val="36"/>
          <w:szCs w:val="36"/>
        </w:rPr>
        <w:t> </w:t>
      </w:r>
      <w:r w:rsidR="00DD1323" w:rsidRPr="0058314E">
        <w:rPr>
          <w:rFonts w:ascii="Traditional Arabic" w:hAnsi="Traditional Arabic" w:cs="Traditional Arabic"/>
          <w:sz w:val="36"/>
          <w:szCs w:val="36"/>
          <w:rtl/>
        </w:rPr>
        <w:t>شريعة</w:t>
      </w:r>
      <w:r w:rsidR="00DD1323" w:rsidRPr="0058314E">
        <w:rPr>
          <w:rFonts w:ascii="Traditional Arabic" w:hAnsi="Traditional Arabic" w:cs="Traditional Arabic"/>
          <w:sz w:val="36"/>
          <w:szCs w:val="36"/>
        </w:rPr>
        <w:t> </w:t>
      </w:r>
      <w:r w:rsidR="00DD1323" w:rsidRPr="0058314E">
        <w:rPr>
          <w:rFonts w:ascii="Traditional Arabic" w:hAnsi="Traditional Arabic" w:cs="Traditional Arabic"/>
          <w:sz w:val="36"/>
          <w:szCs w:val="36"/>
          <w:rtl/>
        </w:rPr>
        <w:t>الإسلام</w:t>
      </w:r>
      <w:r w:rsidR="00DD1323" w:rsidRPr="0058314E">
        <w:rPr>
          <w:rFonts w:ascii="Traditional Arabic" w:hAnsi="Traditional Arabic" w:cs="Traditional Arabic"/>
          <w:sz w:val="36"/>
          <w:szCs w:val="36"/>
        </w:rPr>
        <w:t> </w:t>
      </w:r>
      <w:r w:rsidR="00DD1323" w:rsidRPr="0058314E">
        <w:rPr>
          <w:rFonts w:ascii="Traditional Arabic" w:hAnsi="Traditional Arabic" w:cs="Traditional Arabic"/>
          <w:sz w:val="36"/>
          <w:szCs w:val="36"/>
          <w:rtl/>
        </w:rPr>
        <w:t>وليس</w:t>
      </w:r>
      <w:r w:rsidR="00DD1323" w:rsidRPr="0058314E">
        <w:rPr>
          <w:rFonts w:ascii="Traditional Arabic" w:hAnsi="Traditional Arabic" w:cs="Traditional Arabic"/>
          <w:sz w:val="36"/>
          <w:szCs w:val="36"/>
        </w:rPr>
        <w:t> </w:t>
      </w:r>
      <w:r w:rsidR="00DD1323" w:rsidRPr="0058314E">
        <w:rPr>
          <w:rFonts w:ascii="Traditional Arabic" w:hAnsi="Traditional Arabic" w:cs="Traditional Arabic"/>
          <w:sz w:val="36"/>
          <w:szCs w:val="36"/>
          <w:rtl/>
        </w:rPr>
        <w:t>في</w:t>
      </w:r>
      <w:r w:rsidR="00DD1323" w:rsidRPr="0058314E">
        <w:rPr>
          <w:rFonts w:ascii="Traditional Arabic" w:hAnsi="Traditional Arabic" w:cs="Traditional Arabic"/>
          <w:sz w:val="36"/>
          <w:szCs w:val="36"/>
        </w:rPr>
        <w:t> </w:t>
      </w:r>
      <w:r w:rsidR="00DD1323" w:rsidRPr="0058314E">
        <w:rPr>
          <w:rFonts w:ascii="Traditional Arabic" w:hAnsi="Traditional Arabic" w:cs="Traditional Arabic"/>
          <w:sz w:val="36"/>
          <w:szCs w:val="36"/>
          <w:rtl/>
        </w:rPr>
        <w:t xml:space="preserve">الديمقراطية المزعومة " </w:t>
      </w:r>
      <w:r w:rsidR="00190A8E" w:rsidRPr="0058314E">
        <w:rPr>
          <w:rFonts w:ascii="Traditional Arabic" w:hAnsi="Traditional Arabic" w:cs="Traditional Arabic"/>
          <w:sz w:val="36"/>
          <w:szCs w:val="36"/>
          <w:rtl/>
        </w:rPr>
        <w:t xml:space="preserve">: </w:t>
      </w:r>
    </w:p>
    <w:p w:rsidR="00190A8E" w:rsidRPr="0058314E" w:rsidRDefault="00190A8E" w:rsidP="00B11929">
      <w:pPr>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"من أمثلة عدل الإسلام في تشريعه للمرأة ما يكفل صيانتها وحِشمتها وظفرها بكسب الفضائل وحمايتها من الوقوع في الرذائل،"</w:t>
      </w:r>
    </w:p>
    <w:p w:rsidR="00190A8E" w:rsidRPr="0058314E" w:rsidRDefault="00190A8E"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وإن تعجب من سرقة الرويبضة فاعجب كذلك من أمانة الشيخ العباد  ـ حفظه الله ـ فإنه لما نقل كلامه في مقال آخر</w:t>
      </w:r>
      <w:r w:rsidR="00DD1323" w:rsidRPr="0058314E">
        <w:rPr>
          <w:rFonts w:ascii="Traditional Arabic" w:hAnsi="Traditional Arabic" w:cs="Traditional Arabic"/>
          <w:sz w:val="36"/>
          <w:szCs w:val="36"/>
          <w:rtl/>
        </w:rPr>
        <w:t xml:space="preserve"> بعنوان:" لماذا لا تقود المرأة السيارة في المملكة العربية السعودية "</w:t>
      </w:r>
      <w:r w:rsidRPr="0058314E">
        <w:rPr>
          <w:rFonts w:ascii="Traditional Arabic" w:hAnsi="Traditional Arabic" w:cs="Traditional Arabic"/>
          <w:sz w:val="36"/>
          <w:szCs w:val="36"/>
          <w:rtl/>
        </w:rPr>
        <w:t xml:space="preserve"> </w:t>
      </w:r>
      <w:r w:rsidRPr="0058314E">
        <w:rPr>
          <w:rFonts w:ascii="Traditional Arabic" w:hAnsi="Traditional Arabic" w:cs="Traditional Arabic"/>
          <w:sz w:val="36"/>
          <w:szCs w:val="36"/>
          <w:rtl/>
        </w:rPr>
        <w:lastRenderedPageBreak/>
        <w:t>أحال إلى الموضع الأول ، أما الرويبضة فإنه يورد الكلام وكأنه له، و</w:t>
      </w:r>
      <w:r w:rsidR="004A5940" w:rsidRPr="0058314E">
        <w:rPr>
          <w:rFonts w:ascii="Traditional Arabic" w:hAnsi="Traditional Arabic" w:cs="Traditional Arabic"/>
          <w:sz w:val="36"/>
          <w:szCs w:val="36"/>
          <w:rtl/>
        </w:rPr>
        <w:t>ي</w:t>
      </w:r>
      <w:r w:rsidRPr="0058314E">
        <w:rPr>
          <w:rFonts w:ascii="Traditional Arabic" w:hAnsi="Traditional Arabic" w:cs="Traditional Arabic"/>
          <w:sz w:val="36"/>
          <w:szCs w:val="36"/>
          <w:rtl/>
        </w:rPr>
        <w:t>تصرف فيه تقديما وتأخيرا ، و</w:t>
      </w:r>
      <w:r w:rsidR="004A5940" w:rsidRPr="0058314E">
        <w:rPr>
          <w:rFonts w:ascii="Traditional Arabic" w:hAnsi="Traditional Arabic" w:cs="Traditional Arabic"/>
          <w:sz w:val="36"/>
          <w:szCs w:val="36"/>
          <w:rtl/>
        </w:rPr>
        <w:t>ي</w:t>
      </w:r>
      <w:r w:rsidRPr="0058314E">
        <w:rPr>
          <w:rFonts w:ascii="Traditional Arabic" w:hAnsi="Traditional Arabic" w:cs="Traditional Arabic"/>
          <w:sz w:val="36"/>
          <w:szCs w:val="36"/>
          <w:rtl/>
        </w:rPr>
        <w:t>زيد فيه بعض العبارات الت</w:t>
      </w:r>
      <w:r w:rsidR="00E74F2A" w:rsidRPr="0058314E">
        <w:rPr>
          <w:rFonts w:ascii="Traditional Arabic" w:hAnsi="Traditional Arabic" w:cs="Traditional Arabic"/>
          <w:sz w:val="36"/>
          <w:szCs w:val="36"/>
          <w:rtl/>
        </w:rPr>
        <w:t>ي توهم أن</w:t>
      </w:r>
      <w:r w:rsidR="004A5940" w:rsidRPr="0058314E">
        <w:rPr>
          <w:rFonts w:ascii="Traditional Arabic" w:hAnsi="Traditional Arabic" w:cs="Traditional Arabic"/>
          <w:sz w:val="36"/>
          <w:szCs w:val="36"/>
          <w:rtl/>
        </w:rPr>
        <w:t>ه</w:t>
      </w:r>
      <w:r w:rsidR="00E74F2A" w:rsidRPr="0058314E">
        <w:rPr>
          <w:rFonts w:ascii="Traditional Arabic" w:hAnsi="Traditional Arabic" w:cs="Traditional Arabic"/>
          <w:sz w:val="36"/>
          <w:szCs w:val="36"/>
          <w:rtl/>
        </w:rPr>
        <w:t xml:space="preserve"> صاحب الكلام .</w:t>
      </w:r>
    </w:p>
    <w:p w:rsidR="009649A6" w:rsidRPr="0058314E" w:rsidRDefault="009649A6"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وهذا نص كلام يحيى</w:t>
      </w:r>
      <w:r w:rsidR="004A5940" w:rsidRPr="0058314E">
        <w:rPr>
          <w:rFonts w:ascii="Traditional Arabic" w:hAnsi="Traditional Arabic" w:cs="Traditional Arabic"/>
          <w:sz w:val="36"/>
          <w:szCs w:val="36"/>
          <w:rtl/>
        </w:rPr>
        <w:t xml:space="preserve"> الحجوري</w:t>
      </w:r>
      <w:r w:rsidRPr="0058314E">
        <w:rPr>
          <w:rFonts w:ascii="Traditional Arabic" w:hAnsi="Traditional Arabic" w:cs="Traditional Arabic"/>
          <w:sz w:val="36"/>
          <w:szCs w:val="36"/>
          <w:rtl/>
        </w:rPr>
        <w:t xml:space="preserve"> ـ هداه الله ـ  </w:t>
      </w:r>
      <w:r w:rsidR="00C56D05" w:rsidRPr="0058314E">
        <w:rPr>
          <w:rFonts w:ascii="Traditional Arabic" w:hAnsi="Traditional Arabic" w:cs="Traditional Arabic"/>
          <w:sz w:val="36"/>
          <w:szCs w:val="36"/>
          <w:rtl/>
        </w:rPr>
        <w:t>في "كشف الوعثاء" من (ص6) إلى(ص 9)</w:t>
      </w:r>
      <w:r w:rsidRPr="0058314E">
        <w:rPr>
          <w:rFonts w:ascii="Traditional Arabic" w:hAnsi="Traditional Arabic" w:cs="Traditional Arabic"/>
          <w:sz w:val="36"/>
          <w:szCs w:val="36"/>
          <w:rtl/>
        </w:rPr>
        <w:t>:</w:t>
      </w:r>
    </w:p>
    <w:p w:rsidR="008015A8" w:rsidRPr="0058314E" w:rsidRDefault="006C4EDE" w:rsidP="00B11929">
      <w:pPr>
        <w:pStyle w:val="2"/>
        <w:jc w:val="both"/>
        <w:rPr>
          <w:rFonts w:ascii="Traditional Arabic" w:hAnsi="Traditional Arabic" w:cs="Traditional Arabic"/>
          <w:color w:val="FF0000"/>
        </w:rPr>
      </w:pPr>
      <w:bookmarkStart w:id="0" w:name="_Toc42938833"/>
      <w:r w:rsidRPr="0058314E">
        <w:rPr>
          <w:rFonts w:ascii="Traditional Arabic" w:hAnsi="Traditional Arabic" w:cs="Traditional Arabic"/>
          <w:color w:val="FF0000"/>
          <w:rtl/>
        </w:rPr>
        <w:t xml:space="preserve">" </w:t>
      </w:r>
      <w:r w:rsidR="008015A8" w:rsidRPr="0058314E">
        <w:rPr>
          <w:rFonts w:ascii="Traditional Arabic" w:hAnsi="Traditional Arabic" w:cs="Traditional Arabic"/>
          <w:color w:val="FF0000"/>
          <w:rtl/>
        </w:rPr>
        <w:t>ومن الفوارق أن المرأة لا تفصح في البيان عند الخصام</w:t>
      </w:r>
      <w:bookmarkEnd w:id="0"/>
      <w:r w:rsidR="008015A8" w:rsidRPr="0058314E">
        <w:rPr>
          <w:rFonts w:ascii="Traditional Arabic" w:hAnsi="Traditional Arabic" w:cs="Traditional Arabic"/>
          <w:color w:val="FF0000"/>
          <w:rtl/>
        </w:rPr>
        <w:t xml:space="preserve">              </w:t>
      </w:r>
    </w:p>
    <w:p w:rsidR="008015A8" w:rsidRPr="0058314E" w:rsidRDefault="008015A8" w:rsidP="00B11929">
      <w:pPr>
        <w:pStyle w:val="a7"/>
        <w:jc w:val="both"/>
        <w:rPr>
          <w:color w:val="FF0000"/>
          <w:rtl/>
        </w:rPr>
      </w:pPr>
      <w:r w:rsidRPr="0058314E">
        <w:rPr>
          <w:color w:val="FF0000"/>
          <w:rtl/>
        </w:rPr>
        <w:t>قال تعالى: {أَوَمَنْ يُنَشَّأُ فِي الْحِلْيَةِ وَهُوَ فِي الْخِصَامِ غَيْرُ مُبِينٍ}</w:t>
      </w:r>
      <w:r w:rsidRPr="0058314E">
        <w:rPr>
          <w:rStyle w:val="a5"/>
          <w:rFonts w:ascii="Traditional Arabic" w:hAnsi="Traditional Arabic" w:cs="Traditional Arabic"/>
          <w:color w:val="FF0000"/>
          <w:sz w:val="36"/>
          <w:szCs w:val="36"/>
          <w:rtl/>
        </w:rPr>
        <w:footnoteReference w:id="3"/>
      </w:r>
      <w:r w:rsidRPr="0058314E">
        <w:rPr>
          <w:color w:val="FF0000"/>
          <w:rtl/>
        </w:rPr>
        <w:t>.</w:t>
      </w:r>
    </w:p>
    <w:p w:rsidR="008015A8" w:rsidRPr="0058314E" w:rsidRDefault="008015A8" w:rsidP="00B11929">
      <w:pPr>
        <w:pStyle w:val="a7"/>
        <w:jc w:val="both"/>
        <w:rPr>
          <w:color w:val="FF0000"/>
          <w:rtl/>
        </w:rPr>
      </w:pPr>
      <w:r w:rsidRPr="0058314E">
        <w:rPr>
          <w:color w:val="FF0000"/>
          <w:rtl/>
        </w:rPr>
        <w:t xml:space="preserve">قال الإمام ابن كثير -رحمه الله- في تفسير هذه الآية: أي: المرأة ناقصة يكمل نقصها بلبس الحلي منذ تكون طفلة، وإذا خاصمت فلا عبارة لها بل هي عاجزة عييَّة، فالأنثى ناقصة الظاهر والباطن في الصورة والمعنى، فيكمل نقص ظاهرها بلبس الحلي وما في معناه ليجبر ما فيها من نقص كما قال بعض شعراء العرب:                                                                     </w:t>
      </w:r>
    </w:p>
    <w:p w:rsidR="008015A8" w:rsidRPr="0058314E" w:rsidRDefault="00B11929" w:rsidP="00B11929">
      <w:pPr>
        <w:pStyle w:val="a8"/>
        <w:jc w:val="both"/>
        <w:rPr>
          <w:color w:val="FF0000"/>
          <w:rtl/>
        </w:rPr>
      </w:pPr>
      <w:r w:rsidRPr="0058314E">
        <w:rPr>
          <w:color w:val="FF0000"/>
          <w:rtl/>
        </w:rPr>
        <w:t xml:space="preserve">            وما  الحلي  إلا زينة من </w:t>
      </w:r>
      <w:r w:rsidR="008015A8" w:rsidRPr="0058314E">
        <w:rPr>
          <w:color w:val="FF0000"/>
          <w:rtl/>
        </w:rPr>
        <w:t xml:space="preserve">نقيصة </w:t>
      </w:r>
      <w:r w:rsidR="008015A8" w:rsidRPr="0058314E">
        <w:rPr>
          <w:color w:val="FF0000"/>
          <w:rtl/>
        </w:rPr>
        <w:tab/>
      </w:r>
      <w:r w:rsidRPr="0058314E">
        <w:rPr>
          <w:color w:val="FF0000"/>
          <w:w w:val="98"/>
          <w:rtl/>
        </w:rPr>
        <w:t xml:space="preserve">  </w:t>
      </w:r>
      <w:r w:rsidR="008015A8" w:rsidRPr="0058314E">
        <w:rPr>
          <w:color w:val="FF0000"/>
          <w:w w:val="98"/>
          <w:rtl/>
        </w:rPr>
        <w:t>يكمِّل من حسن إذا ال</w:t>
      </w:r>
      <w:r w:rsidRPr="0058314E">
        <w:rPr>
          <w:color w:val="FF0000"/>
          <w:w w:val="98"/>
          <w:rtl/>
        </w:rPr>
        <w:t xml:space="preserve">حسن </w:t>
      </w:r>
      <w:r w:rsidR="008015A8" w:rsidRPr="0058314E">
        <w:rPr>
          <w:color w:val="FF0000"/>
          <w:w w:val="98"/>
          <w:rtl/>
        </w:rPr>
        <w:t>قصِّرا</w:t>
      </w:r>
    </w:p>
    <w:p w:rsidR="008015A8" w:rsidRPr="0058314E" w:rsidRDefault="00B11929" w:rsidP="00B11929">
      <w:pPr>
        <w:pStyle w:val="a8"/>
        <w:jc w:val="both"/>
        <w:rPr>
          <w:color w:val="FF0000"/>
          <w:rtl/>
        </w:rPr>
      </w:pPr>
      <w:r w:rsidRPr="0058314E">
        <w:rPr>
          <w:color w:val="FF0000"/>
          <w:rtl/>
        </w:rPr>
        <w:t xml:space="preserve">            </w:t>
      </w:r>
      <w:r w:rsidR="008015A8" w:rsidRPr="0058314E">
        <w:rPr>
          <w:color w:val="FF0000"/>
          <w:rtl/>
        </w:rPr>
        <w:t>وأما  إذا   كان  الجمال موفرًا</w:t>
      </w:r>
      <w:r w:rsidR="008015A8" w:rsidRPr="0058314E">
        <w:rPr>
          <w:color w:val="FF0000"/>
          <w:rtl/>
        </w:rPr>
        <w:tab/>
      </w:r>
      <w:r w:rsidRPr="0058314E">
        <w:rPr>
          <w:color w:val="FF0000"/>
          <w:rtl/>
        </w:rPr>
        <w:t xml:space="preserve">   </w:t>
      </w:r>
      <w:r w:rsidRPr="0058314E">
        <w:rPr>
          <w:color w:val="FF0000"/>
          <w:w w:val="94"/>
          <w:rtl/>
        </w:rPr>
        <w:t xml:space="preserve">كحسنك  لم  يحتج  إلى  أن </w:t>
      </w:r>
      <w:r w:rsidR="008015A8" w:rsidRPr="0058314E">
        <w:rPr>
          <w:color w:val="FF0000"/>
          <w:w w:val="94"/>
          <w:rtl/>
        </w:rPr>
        <w:t>يزوَّرا</w:t>
      </w:r>
    </w:p>
    <w:p w:rsidR="008015A8" w:rsidRPr="0058314E" w:rsidRDefault="008015A8" w:rsidP="00B11929">
      <w:pPr>
        <w:pStyle w:val="a7"/>
        <w:jc w:val="both"/>
        <w:rPr>
          <w:color w:val="FF0000"/>
          <w:rtl/>
        </w:rPr>
      </w:pPr>
      <w:r w:rsidRPr="0058314E">
        <w:rPr>
          <w:color w:val="FF0000"/>
          <w:rtl/>
        </w:rPr>
        <w:t>قال: وأما نقص معناها فإنَّها ضعيفة عاجزة عند الانتصار، فلا عبارة لها ولا همة، كما قال بعض العرب وقد بُشِّر ببنت: والله ما هي  بنعم الولد، نصرها بكاء وبرها سرقة. اهـ</w:t>
      </w:r>
    </w:p>
    <w:p w:rsidR="008015A8" w:rsidRPr="0058314E" w:rsidRDefault="008015A8" w:rsidP="00B11929">
      <w:pPr>
        <w:pStyle w:val="a7"/>
        <w:jc w:val="both"/>
        <w:rPr>
          <w:rtl/>
        </w:rPr>
      </w:pPr>
      <w:r w:rsidRPr="0058314E">
        <w:rPr>
          <w:rtl/>
        </w:rPr>
        <w:t>قلت</w:t>
      </w:r>
      <w:r w:rsidR="00B11929" w:rsidRPr="0058314E">
        <w:rPr>
          <w:rtl/>
        </w:rPr>
        <w:t>_أي الحجوري_</w:t>
      </w:r>
      <w:r w:rsidRPr="0058314E">
        <w:rPr>
          <w:rtl/>
        </w:rPr>
        <w:t>: ومعنى (نصرها بكاء) أي: أنَّها إذا ظُلِمَت أو ظُلِمَ بعض من تُشفق عليه أنشأت تبكي لكونِها عاجزة عن الانتصار والانتقام لضعفها وسوء إدراك عقلها.</w:t>
      </w:r>
    </w:p>
    <w:p w:rsidR="008015A8" w:rsidRPr="0058314E" w:rsidRDefault="008015A8" w:rsidP="00B11929">
      <w:pPr>
        <w:pStyle w:val="a7"/>
        <w:jc w:val="both"/>
        <w:rPr>
          <w:rtl/>
        </w:rPr>
      </w:pPr>
      <w:r w:rsidRPr="0058314E">
        <w:rPr>
          <w:rtl/>
        </w:rPr>
        <w:t>وقوله: و(برها سرقة)، أي: أنَّها إذا أرادت أن تبرَّ من له عليها حق البر فقد تسرق من مال زوجها لكي تبر بعض أقاربِها أو العكس، وهذا حال غالب النساء إلا القليل.</w:t>
      </w:r>
    </w:p>
    <w:p w:rsidR="008015A8" w:rsidRPr="0058314E" w:rsidRDefault="008015A8" w:rsidP="00B11929">
      <w:pPr>
        <w:pStyle w:val="a7"/>
        <w:jc w:val="both"/>
        <w:rPr>
          <w:rtl/>
        </w:rPr>
      </w:pPr>
      <w:r w:rsidRPr="0058314E">
        <w:rPr>
          <w:rtl/>
        </w:rPr>
        <w:t>وقال تعالى: {الرِّجَالُ قَوَّامُونَ عَلَى النِّسَاءِ بِمَا فَضَّلَ اللَّهُ بَعْضَهُمْ عَلَى بَعْضٍ وَبِمَا أَنْفَقُوا مِنْ أَمْوَالِهِمْ}</w:t>
      </w:r>
      <w:r w:rsidRPr="0058314E">
        <w:rPr>
          <w:rStyle w:val="a5"/>
          <w:rFonts w:ascii="Traditional Arabic" w:hAnsi="Traditional Arabic" w:cs="Traditional Arabic"/>
          <w:sz w:val="36"/>
          <w:szCs w:val="36"/>
          <w:rtl/>
        </w:rPr>
        <w:footnoteReference w:id="4"/>
      </w:r>
      <w:r w:rsidRPr="0058314E">
        <w:rPr>
          <w:rtl/>
        </w:rPr>
        <w:t xml:space="preserve">. </w:t>
      </w:r>
    </w:p>
    <w:p w:rsidR="008015A8" w:rsidRPr="0058314E" w:rsidRDefault="008015A8" w:rsidP="00B11929">
      <w:pPr>
        <w:pStyle w:val="a7"/>
        <w:jc w:val="both"/>
        <w:rPr>
          <w:rtl/>
        </w:rPr>
      </w:pPr>
      <w:r w:rsidRPr="0058314E">
        <w:rPr>
          <w:rtl/>
        </w:rPr>
        <w:t xml:space="preserve">قال ابن كثير في تفسير هذه الآية: أي: الرجل قيِّمٌ على المرأة، أي: هو رئيسها وكبيرها والحاكم عليها ومؤدبُها إذا اعوجت {بِمَا فَضَّلَ اللَّهُ بَعْضَهُمْ عَلَى بَعْضٍ}، أي: لأن الرجال </w:t>
      </w:r>
      <w:r w:rsidRPr="0058314E">
        <w:rPr>
          <w:rtl/>
        </w:rPr>
        <w:lastRenderedPageBreak/>
        <w:t>أفضل من النساء والرجل خير من المرأة، ولهذا كانت النبوة مختصة بالرجال، وكذلك الملك الأعظم لقول النبي -صلى الله عليه وعلى آله وسلم-: ((لن يفلح قوم ولَّوا أمرهم امرأة)). رواه البخاري رقم (4425).</w:t>
      </w:r>
    </w:p>
    <w:p w:rsidR="008015A8" w:rsidRPr="0058314E" w:rsidRDefault="008015A8" w:rsidP="00B11929">
      <w:pPr>
        <w:pStyle w:val="2"/>
        <w:jc w:val="both"/>
        <w:rPr>
          <w:rFonts w:ascii="Traditional Arabic" w:hAnsi="Traditional Arabic" w:cs="Traditional Arabic"/>
          <w:color w:val="FF0000"/>
          <w:rtl/>
        </w:rPr>
      </w:pPr>
      <w:bookmarkStart w:id="1" w:name="_Toc42938834"/>
      <w:r w:rsidRPr="0058314E">
        <w:rPr>
          <w:rFonts w:ascii="Traditional Arabic" w:hAnsi="Traditional Arabic" w:cs="Traditional Arabic"/>
          <w:color w:val="FF0000"/>
          <w:rtl/>
        </w:rPr>
        <w:t>المرأة ناقصة عقل ودين</w:t>
      </w:r>
      <w:bookmarkEnd w:id="1"/>
    </w:p>
    <w:p w:rsidR="008015A8" w:rsidRPr="0058314E" w:rsidRDefault="008015A8" w:rsidP="00B11929">
      <w:pPr>
        <w:pStyle w:val="a7"/>
        <w:jc w:val="both"/>
        <w:rPr>
          <w:color w:val="FF0000"/>
          <w:rtl/>
        </w:rPr>
      </w:pPr>
      <w:r w:rsidRPr="0058314E">
        <w:rPr>
          <w:color w:val="FF0000"/>
          <w:rtl/>
        </w:rPr>
        <w:t>أخرج البخاري في «صحيحه» رقم (304) ومسلم في «صحيحه» رقم(80) من حديث أبي سعيد الخدري -رضي الله عنه- أن النبي -صلى الله عليه وعلى آله وسلم- قال: ((يا معشر النساء تصدقن فإني أريتكن أكثر أهل النار))، فقلن: وبم يا رسول الله؟ قال: ((تكثرن اللعن وتكفرن العشير، ما رأيت من ناقصات عقل ودين أذهب لِلُبِّ الرجل الحازم من إحداكن))، قلن: وما نقصان ديننا وعقلنا يا رسول الله؟ قال: ((أليس شهادة المرأة مثل نصف شهادة الرجل؟))، قلن: بلى، قال: ((فذلك من نقصان عقلها، أليس إذا حاضت لم تصلِ ولم تصم؟))، قلن: بلى. قال: ((فذلك من نقصان دينها)).</w:t>
      </w:r>
    </w:p>
    <w:p w:rsidR="008015A8" w:rsidRPr="0058314E" w:rsidRDefault="008015A8" w:rsidP="00B11929">
      <w:pPr>
        <w:pStyle w:val="2"/>
        <w:jc w:val="both"/>
        <w:rPr>
          <w:rFonts w:ascii="Traditional Arabic" w:hAnsi="Traditional Arabic" w:cs="Traditional Arabic"/>
          <w:color w:val="FF0000"/>
          <w:rtl/>
        </w:rPr>
      </w:pPr>
      <w:bookmarkStart w:id="2" w:name="_Toc5432840"/>
      <w:bookmarkStart w:id="3" w:name="_Toc42938835"/>
      <w:r w:rsidRPr="0058314E">
        <w:rPr>
          <w:rFonts w:ascii="Traditional Arabic" w:hAnsi="Traditional Arabic" w:cs="Traditional Arabic"/>
          <w:color w:val="FF0000"/>
          <w:rtl/>
        </w:rPr>
        <w:t>أكثر النساء فيهن سفه ولا يخرج عن هذا إلا النادر</w:t>
      </w:r>
      <w:bookmarkEnd w:id="2"/>
      <w:bookmarkEnd w:id="3"/>
    </w:p>
    <w:p w:rsidR="008015A8" w:rsidRPr="0058314E" w:rsidRDefault="008015A8" w:rsidP="00B11929">
      <w:pPr>
        <w:pStyle w:val="a7"/>
        <w:jc w:val="both"/>
        <w:rPr>
          <w:color w:val="FF0000"/>
          <w:rtl/>
        </w:rPr>
      </w:pPr>
      <w:r w:rsidRPr="0058314E">
        <w:rPr>
          <w:color w:val="FF0000"/>
          <w:rtl/>
        </w:rPr>
        <w:t>قال الله تعالى: {وَلا تُؤْتُوا السُّفَهَاءَ أَمْوَالَكُمُ الَّتِي جَعَلَ اللَّهُ لَكُمْ قِيَاماً وَارْزُقُوهُمْ فِيهَا وَاكْسُوهُمْ وَقُولُوا لَهُمْ قَوْلاً مَعْرُوفاً}</w:t>
      </w:r>
      <w:r w:rsidRPr="0058314E">
        <w:rPr>
          <w:rStyle w:val="a5"/>
          <w:rFonts w:ascii="Traditional Arabic" w:hAnsi="Traditional Arabic" w:cs="Traditional Arabic"/>
          <w:color w:val="FF0000"/>
          <w:sz w:val="36"/>
          <w:szCs w:val="36"/>
          <w:rtl/>
        </w:rPr>
        <w:footnoteReference w:id="5"/>
      </w:r>
      <w:r w:rsidRPr="0058314E">
        <w:rPr>
          <w:color w:val="FF0000"/>
          <w:rtl/>
        </w:rPr>
        <w:t>.</w:t>
      </w:r>
    </w:p>
    <w:p w:rsidR="008015A8" w:rsidRPr="0058314E" w:rsidRDefault="008015A8" w:rsidP="00B11929">
      <w:pPr>
        <w:pStyle w:val="a7"/>
        <w:jc w:val="both"/>
        <w:rPr>
          <w:color w:val="FF0000"/>
          <w:rtl/>
        </w:rPr>
      </w:pPr>
      <w:r w:rsidRPr="0058314E">
        <w:rPr>
          <w:color w:val="FF0000"/>
          <w:rtl/>
        </w:rPr>
        <w:t>قال ابن عباس وابن مسعود والحسن والحكم والضحاك: السفهاء في هذه الآية هم النساء والصبيان. اهـ من «تفسير ابن كثير» آية (5) النساء.</w:t>
      </w:r>
    </w:p>
    <w:p w:rsidR="008015A8" w:rsidRPr="0058314E" w:rsidRDefault="008015A8" w:rsidP="00B11929">
      <w:pPr>
        <w:pStyle w:val="a7"/>
        <w:jc w:val="both"/>
        <w:rPr>
          <w:rtl/>
        </w:rPr>
      </w:pPr>
      <w:r w:rsidRPr="0058314E">
        <w:rPr>
          <w:rtl/>
        </w:rPr>
        <w:t>قال الراغب في «مفردات القرآن»: قال (الله) في السفه الدنيوي {وَلا تُؤْتُوا السُّفَهَاءَ أَمْوَالَكُمُ}.</w:t>
      </w:r>
    </w:p>
    <w:p w:rsidR="008015A8" w:rsidRPr="0058314E" w:rsidRDefault="008015A8" w:rsidP="00B11929">
      <w:pPr>
        <w:pStyle w:val="2"/>
        <w:jc w:val="both"/>
        <w:rPr>
          <w:rFonts w:ascii="Traditional Arabic" w:hAnsi="Traditional Arabic" w:cs="Traditional Arabic"/>
          <w:color w:val="FF0000"/>
          <w:rtl/>
        </w:rPr>
      </w:pPr>
      <w:bookmarkStart w:id="4" w:name="_Toc42938836"/>
      <w:r w:rsidRPr="0058314E">
        <w:rPr>
          <w:rFonts w:ascii="Traditional Arabic" w:hAnsi="Traditional Arabic" w:cs="Traditional Arabic"/>
          <w:color w:val="FF0000"/>
          <w:rtl/>
        </w:rPr>
        <w:t>المرأة ضعيفة</w:t>
      </w:r>
      <w:bookmarkEnd w:id="4"/>
    </w:p>
    <w:p w:rsidR="008015A8" w:rsidRPr="0058314E" w:rsidRDefault="008015A8" w:rsidP="00B11929">
      <w:pPr>
        <w:pStyle w:val="a7"/>
        <w:jc w:val="both"/>
        <w:rPr>
          <w:color w:val="FF0000"/>
          <w:rtl/>
        </w:rPr>
      </w:pPr>
      <w:r w:rsidRPr="0058314E">
        <w:rPr>
          <w:color w:val="FF0000"/>
          <w:rtl/>
        </w:rPr>
        <w:t xml:space="preserve">ثبت عند النسائي في «السنن الكبرى» رقم (9150) من حديث أبي شريح الخزاعي -رضي الله عنه- قال: قال النبي -صلى الله عليه وعلى آله وسلم-: ((اللهم إني أحرج حق الضعيفين اليتيم والمرأة)). قال النووي -رحمه الله- في «رياض الصالحين»: رواه النسائي بإسناد جيد. </w:t>
      </w:r>
    </w:p>
    <w:p w:rsidR="008015A8" w:rsidRPr="0058314E" w:rsidRDefault="008015A8" w:rsidP="00B11929">
      <w:pPr>
        <w:pStyle w:val="a7"/>
        <w:jc w:val="both"/>
        <w:rPr>
          <w:color w:val="FF0000"/>
          <w:rtl/>
        </w:rPr>
      </w:pPr>
      <w:r w:rsidRPr="0058314E">
        <w:rPr>
          <w:color w:val="FF0000"/>
          <w:rtl/>
        </w:rPr>
        <w:lastRenderedPageBreak/>
        <w:t>قلت: هو كما قال.</w:t>
      </w:r>
    </w:p>
    <w:p w:rsidR="008015A8" w:rsidRPr="0058314E" w:rsidRDefault="008015A8" w:rsidP="00B11929">
      <w:pPr>
        <w:pStyle w:val="2"/>
        <w:jc w:val="both"/>
        <w:rPr>
          <w:rFonts w:ascii="Traditional Arabic" w:hAnsi="Traditional Arabic" w:cs="Traditional Arabic"/>
          <w:color w:val="FF0000"/>
          <w:rtl/>
        </w:rPr>
      </w:pPr>
      <w:bookmarkStart w:id="5" w:name="_Toc42938837"/>
      <w:r w:rsidRPr="0058314E">
        <w:rPr>
          <w:rFonts w:ascii="Traditional Arabic" w:hAnsi="Traditional Arabic" w:cs="Traditional Arabic"/>
          <w:color w:val="FF0000"/>
          <w:rtl/>
        </w:rPr>
        <w:t>شبه النساء بالقوارير</w:t>
      </w:r>
      <w:bookmarkEnd w:id="5"/>
    </w:p>
    <w:p w:rsidR="008015A8" w:rsidRPr="0058314E" w:rsidRDefault="008015A8" w:rsidP="00B11929">
      <w:pPr>
        <w:pStyle w:val="a7"/>
        <w:jc w:val="both"/>
        <w:rPr>
          <w:color w:val="FF0000"/>
          <w:rtl/>
        </w:rPr>
      </w:pPr>
      <w:r w:rsidRPr="0058314E">
        <w:rPr>
          <w:color w:val="FF0000"/>
          <w:rtl/>
        </w:rPr>
        <w:t>أخرج البخاري في «صحيحه» كتاب الأدب رقم (6161) ومسلم برقم (2323) من حديث أنس بن مالك -رضي الله عنه- قال: كان رسول الله -صلى الله عليه وعلى آله وسلم- في سفر، وكان معه غلام له أسود يقال له أنجشة يحدو (بالإبل)، فقال له رسول الله -صلى الله عليه وعلى آله وسلم-: ((ويحك يا أنجشة رويدك بالقوارير)).</w:t>
      </w:r>
    </w:p>
    <w:p w:rsidR="008015A8" w:rsidRPr="0058314E" w:rsidRDefault="008015A8" w:rsidP="00B11929">
      <w:pPr>
        <w:pStyle w:val="a7"/>
        <w:jc w:val="both"/>
        <w:rPr>
          <w:color w:val="FF0000"/>
          <w:rtl/>
        </w:rPr>
      </w:pPr>
      <w:r w:rsidRPr="0058314E">
        <w:rPr>
          <w:color w:val="FF0000"/>
          <w:rtl/>
        </w:rPr>
        <w:t>وعند مسلم في كتاب الفضائل من «صحيحه» بالرقم السابق من الطريق الرابعة بلفظ: ((رويداً يا أنجشة لا تكسر القوارير))، يعني ضعفة النساء.</w:t>
      </w:r>
    </w:p>
    <w:p w:rsidR="008015A8" w:rsidRPr="0058314E" w:rsidRDefault="008015A8" w:rsidP="00B11929">
      <w:pPr>
        <w:pStyle w:val="a7"/>
        <w:jc w:val="both"/>
        <w:rPr>
          <w:color w:val="FF0000"/>
          <w:rtl/>
        </w:rPr>
      </w:pPr>
      <w:r w:rsidRPr="0058314E">
        <w:rPr>
          <w:color w:val="FF0000"/>
          <w:rtl/>
        </w:rPr>
        <w:t>قال الإمام النووي -رحمه الله-: قال العلماء: سمى النساء قوارير لضعف عزائمهن تشبيهاً بقارورة الزجاج لضعفها وإسراع الانكسار إليها. اهـ المراد من «شرحه على صحيح مسلم» عند حديث رقم (2323).</w:t>
      </w:r>
      <w:r w:rsidR="006C4EDE" w:rsidRPr="0058314E">
        <w:rPr>
          <w:color w:val="FF0000"/>
          <w:rtl/>
        </w:rPr>
        <w:t>"</w:t>
      </w:r>
    </w:p>
    <w:p w:rsidR="009649A6" w:rsidRPr="0058314E" w:rsidRDefault="00600C85"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وانظر ماذا فعل السارق في هذا الموضع :</w:t>
      </w:r>
    </w:p>
    <w:p w:rsidR="00600C85" w:rsidRPr="0058314E" w:rsidRDefault="00600C85"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1ـ سرق الكلام كله</w:t>
      </w:r>
    </w:p>
    <w:p w:rsidR="00600C85" w:rsidRPr="0058314E" w:rsidRDefault="00600C85"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2ـ قدم وأخر</w:t>
      </w:r>
      <w:r w:rsidR="008015A8" w:rsidRPr="0058314E">
        <w:rPr>
          <w:rFonts w:ascii="Traditional Arabic" w:hAnsi="Traditional Arabic" w:cs="Traditional Arabic"/>
          <w:sz w:val="36"/>
          <w:szCs w:val="36"/>
          <w:rtl/>
        </w:rPr>
        <w:t xml:space="preserve"> وحذف بعض الكلام</w:t>
      </w:r>
      <w:r w:rsidRPr="0058314E">
        <w:rPr>
          <w:rFonts w:ascii="Traditional Arabic" w:hAnsi="Traditional Arabic" w:cs="Traditional Arabic"/>
          <w:sz w:val="36"/>
          <w:szCs w:val="36"/>
          <w:rtl/>
        </w:rPr>
        <w:t xml:space="preserve"> حتى يخفي فعلته</w:t>
      </w:r>
    </w:p>
    <w:p w:rsidR="00600C85" w:rsidRPr="0058314E" w:rsidRDefault="00600C85" w:rsidP="00B20024">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3ـ وإمعانا منه في التدليس وضع حاشية عند موافقة يحيى</w:t>
      </w:r>
      <w:r w:rsidR="00B20024">
        <w:rPr>
          <w:rFonts w:ascii="Traditional Arabic" w:hAnsi="Traditional Arabic" w:cs="Traditional Arabic" w:hint="cs"/>
          <w:sz w:val="36"/>
          <w:szCs w:val="36"/>
          <w:rtl/>
        </w:rPr>
        <w:t xml:space="preserve"> الحجوري</w:t>
      </w:r>
      <w:r w:rsidRPr="0058314E">
        <w:rPr>
          <w:rFonts w:ascii="Traditional Arabic" w:hAnsi="Traditional Arabic" w:cs="Traditional Arabic"/>
          <w:sz w:val="36"/>
          <w:szCs w:val="36"/>
          <w:rtl/>
        </w:rPr>
        <w:t xml:space="preserve"> ـ هداه الله ـ </w:t>
      </w:r>
      <w:r w:rsidR="00386F35" w:rsidRPr="0058314E">
        <w:rPr>
          <w:rFonts w:ascii="Traditional Arabic" w:hAnsi="Traditional Arabic" w:cs="Traditional Arabic"/>
          <w:sz w:val="36"/>
          <w:szCs w:val="36"/>
          <w:rtl/>
        </w:rPr>
        <w:t>ل</w:t>
      </w:r>
      <w:r w:rsidRPr="0058314E">
        <w:rPr>
          <w:rFonts w:ascii="Traditional Arabic" w:hAnsi="Traditional Arabic" w:cs="Traditional Arabic"/>
          <w:sz w:val="36"/>
          <w:szCs w:val="36"/>
          <w:rtl/>
        </w:rPr>
        <w:t>لنووي على تجويد الحديث ، وأحال إلى رسالة يحيى</w:t>
      </w:r>
      <w:r w:rsidR="00B20024" w:rsidRPr="00B20024">
        <w:rPr>
          <w:rFonts w:ascii="Traditional Arabic" w:hAnsi="Traditional Arabic" w:cs="Traditional Arabic" w:hint="cs"/>
          <w:sz w:val="36"/>
          <w:szCs w:val="36"/>
          <w:rtl/>
        </w:rPr>
        <w:t xml:space="preserve"> </w:t>
      </w:r>
      <w:r w:rsidR="00B20024">
        <w:rPr>
          <w:rFonts w:ascii="Traditional Arabic" w:hAnsi="Traditional Arabic" w:cs="Traditional Arabic" w:hint="cs"/>
          <w:sz w:val="36"/>
          <w:szCs w:val="36"/>
          <w:rtl/>
        </w:rPr>
        <w:t>الحجوري</w:t>
      </w:r>
      <w:r w:rsidRPr="0058314E">
        <w:rPr>
          <w:rFonts w:ascii="Traditional Arabic" w:hAnsi="Traditional Arabic" w:cs="Traditional Arabic"/>
          <w:sz w:val="36"/>
          <w:szCs w:val="36"/>
          <w:rtl/>
        </w:rPr>
        <w:t xml:space="preserve"> ـ هداه الله ـ  حتى إذا اكتشف أمره ادعى أنه أحال على الموضع ، مع أنه في الحقيقة ما أحال إلا قوله: </w:t>
      </w:r>
      <w:r w:rsidRPr="0058314E">
        <w:rPr>
          <w:rFonts w:ascii="Traditional Arabic" w:hAnsi="Traditional Arabic" w:cs="Traditional Arabic"/>
          <w:color w:val="FF0000"/>
          <w:sz w:val="36"/>
          <w:szCs w:val="36"/>
          <w:rtl/>
        </w:rPr>
        <w:t>" هو كما قال"</w:t>
      </w:r>
      <w:r w:rsidRPr="0058314E">
        <w:rPr>
          <w:rFonts w:ascii="Traditional Arabic" w:hAnsi="Traditional Arabic" w:cs="Traditional Arabic"/>
          <w:sz w:val="36"/>
          <w:szCs w:val="36"/>
          <w:rtl/>
        </w:rPr>
        <w:t xml:space="preserve"> </w:t>
      </w:r>
      <w:r w:rsidR="007000D8" w:rsidRPr="0058314E">
        <w:rPr>
          <w:rFonts w:ascii="Traditional Arabic" w:hAnsi="Traditional Arabic" w:cs="Traditional Arabic"/>
          <w:sz w:val="36"/>
          <w:szCs w:val="36"/>
          <w:rtl/>
        </w:rPr>
        <w:t>، لأنه فصل ما قبله بقوله: " قال شيخنا المحدث العلامة أبو عبد الرحمن يحيى بن علي الحجوري حفظه الله:"</w:t>
      </w:r>
    </w:p>
    <w:p w:rsidR="003566CA" w:rsidRPr="0058314E" w:rsidRDefault="007000D8"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وكذا ما بعد قوله " هو كما قال" لا يفهم أحد أنه لغير الرويبضة </w:t>
      </w:r>
    </w:p>
    <w:p w:rsidR="007000D8" w:rsidRPr="0058314E" w:rsidRDefault="007000D8"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4ـ  ولم يتوقف عند ذلك بل زاد في الحاشية " فهي رسالة نفيسة في بابها." ليؤكد أنه أحال على الرسالة لنفاستها وليس لأنه أخذ منها هذا الكلام الطويل</w:t>
      </w:r>
    </w:p>
    <w:p w:rsidR="00F146F5" w:rsidRPr="0058314E" w:rsidRDefault="007000D8"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lastRenderedPageBreak/>
        <w:t xml:space="preserve">5ـ </w:t>
      </w:r>
      <w:r w:rsidR="00F146F5" w:rsidRPr="0058314E">
        <w:rPr>
          <w:rFonts w:ascii="Traditional Arabic" w:hAnsi="Traditional Arabic" w:cs="Traditional Arabic"/>
          <w:sz w:val="36"/>
          <w:szCs w:val="36"/>
          <w:rtl/>
        </w:rPr>
        <w:t xml:space="preserve"> أحال في الموضع الثاني م</w:t>
      </w:r>
      <w:r w:rsidR="00386F35" w:rsidRPr="0058314E">
        <w:rPr>
          <w:rFonts w:ascii="Traditional Arabic" w:hAnsi="Traditional Arabic" w:cs="Traditional Arabic"/>
          <w:sz w:val="36"/>
          <w:szCs w:val="36"/>
          <w:rtl/>
        </w:rPr>
        <w:t xml:space="preserve">ن نقل الحجوري عن ابن كثير  إلى </w:t>
      </w:r>
      <w:r w:rsidR="00F146F5" w:rsidRPr="0058314E">
        <w:rPr>
          <w:rFonts w:ascii="Traditional Arabic" w:hAnsi="Traditional Arabic" w:cs="Traditional Arabic"/>
          <w:sz w:val="36"/>
          <w:szCs w:val="36"/>
          <w:rtl/>
        </w:rPr>
        <w:t>تفسير</w:t>
      </w:r>
      <w:r w:rsidR="00386F35" w:rsidRPr="0058314E">
        <w:rPr>
          <w:rFonts w:ascii="Traditional Arabic" w:hAnsi="Traditional Arabic" w:cs="Traditional Arabic"/>
          <w:sz w:val="36"/>
          <w:szCs w:val="36"/>
          <w:rtl/>
        </w:rPr>
        <w:t>ه</w:t>
      </w:r>
      <w:r w:rsidR="00F146F5" w:rsidRPr="0058314E">
        <w:rPr>
          <w:rFonts w:ascii="Traditional Arabic" w:hAnsi="Traditional Arabic" w:cs="Traditional Arabic"/>
          <w:sz w:val="36"/>
          <w:szCs w:val="36"/>
          <w:rtl/>
        </w:rPr>
        <w:t xml:space="preserve"> حتى يوهم أنه من كيسه ، وهو ما أخذه إلا من الحجوري كما هو واضح . </w:t>
      </w:r>
    </w:p>
    <w:p w:rsidR="008015A8" w:rsidRPr="0058314E" w:rsidRDefault="008015A8"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6ـ غير رقم حديث أنس عند البخاري</w:t>
      </w:r>
    </w:p>
    <w:p w:rsidR="00A14EDB" w:rsidRPr="0058314E" w:rsidRDefault="00A14EDB" w:rsidP="00B20024">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ومن العجائب والعجائب جمة ، أن يختم سرقته في هذا الموضع بقول ابن كثير عن المرأة : "</w:t>
      </w:r>
      <w:r w:rsidRPr="0058314E">
        <w:rPr>
          <w:rFonts w:ascii="Traditional Arabic" w:hAnsi="Traditional Arabic" w:cs="Traditional Arabic"/>
          <w:color w:val="FF0000"/>
          <w:sz w:val="36"/>
          <w:szCs w:val="36"/>
          <w:rtl/>
        </w:rPr>
        <w:t xml:space="preserve"> </w:t>
      </w:r>
      <w:r w:rsidRPr="0058314E">
        <w:rPr>
          <w:rFonts w:ascii="Traditional Arabic" w:hAnsi="Traditional Arabic" w:cs="Traditional Arabic"/>
          <w:sz w:val="36"/>
          <w:szCs w:val="36"/>
          <w:rtl/>
        </w:rPr>
        <w:t>وأما نقص معناها،</w:t>
      </w:r>
      <w:r w:rsidRPr="0058314E">
        <w:rPr>
          <w:rFonts w:ascii="Traditional Arabic" w:hAnsi="Traditional Arabic" w:cs="Traditional Arabic"/>
          <w:color w:val="FF0000"/>
          <w:sz w:val="36"/>
          <w:szCs w:val="36"/>
          <w:rtl/>
        </w:rPr>
        <w:t xml:space="preserve"> فإنها ضعيفة عاجزة عن الانتصار عند الانتصار، لا عبارة لها ولا همة</w:t>
      </w:r>
      <w:r w:rsidRPr="0058314E">
        <w:rPr>
          <w:rFonts w:ascii="Traditional Arabic" w:hAnsi="Traditional Arabic" w:cs="Traditional Arabic"/>
          <w:sz w:val="36"/>
          <w:szCs w:val="36"/>
          <w:rtl/>
        </w:rPr>
        <w:t>، كما قال بعض العرب وقد بشر ببنت: "ما هي بنعم الولد: نصرها بالبكاء،</w:t>
      </w:r>
      <w:r w:rsidRPr="0058314E">
        <w:rPr>
          <w:rFonts w:ascii="Traditional Arabic" w:hAnsi="Traditional Arabic" w:cs="Traditional Arabic"/>
          <w:color w:val="FF0000"/>
          <w:sz w:val="36"/>
          <w:szCs w:val="36"/>
          <w:rtl/>
        </w:rPr>
        <w:t xml:space="preserve"> وبرها سرقة )" </w:t>
      </w:r>
      <w:r w:rsidRPr="0058314E">
        <w:rPr>
          <w:rFonts w:ascii="Traditional Arabic" w:hAnsi="Traditional Arabic" w:cs="Traditional Arabic"/>
          <w:sz w:val="36"/>
          <w:szCs w:val="36"/>
          <w:rtl/>
        </w:rPr>
        <w:t xml:space="preserve"> </w:t>
      </w:r>
      <w:r w:rsidR="0019065D" w:rsidRPr="0058314E">
        <w:rPr>
          <w:rFonts w:ascii="Traditional Arabic" w:hAnsi="Traditional Arabic" w:cs="Traditional Arabic"/>
          <w:sz w:val="36"/>
          <w:szCs w:val="36"/>
          <w:rtl/>
        </w:rPr>
        <w:t xml:space="preserve">فانظر رحمك الله إلى وجه الشبه بينه وبين النساء ، بل أغلب صفات المرأة المذكورة في كلام يحيى </w:t>
      </w:r>
      <w:r w:rsidR="00B20024">
        <w:rPr>
          <w:rFonts w:ascii="Traditional Arabic" w:hAnsi="Traditional Arabic" w:cs="Traditional Arabic" w:hint="cs"/>
          <w:sz w:val="36"/>
          <w:szCs w:val="36"/>
          <w:rtl/>
        </w:rPr>
        <w:t>الحجوري</w:t>
      </w:r>
      <w:r w:rsidR="00B558A7" w:rsidRPr="0058314E">
        <w:rPr>
          <w:rFonts w:ascii="Traditional Arabic" w:hAnsi="Traditional Arabic" w:cs="Traditional Arabic"/>
          <w:sz w:val="36"/>
          <w:szCs w:val="36"/>
          <w:rtl/>
        </w:rPr>
        <w:t xml:space="preserve"> ـ </w:t>
      </w:r>
      <w:r w:rsidR="0019065D" w:rsidRPr="0058314E">
        <w:rPr>
          <w:rFonts w:ascii="Traditional Arabic" w:hAnsi="Traditional Arabic" w:cs="Traditional Arabic"/>
          <w:sz w:val="36"/>
          <w:szCs w:val="36"/>
          <w:rtl/>
        </w:rPr>
        <w:t>هداه الله</w:t>
      </w:r>
      <w:r w:rsidR="00B558A7" w:rsidRPr="0058314E">
        <w:rPr>
          <w:rFonts w:ascii="Traditional Arabic" w:hAnsi="Traditional Arabic" w:cs="Traditional Arabic"/>
          <w:sz w:val="36"/>
          <w:szCs w:val="36"/>
          <w:rtl/>
        </w:rPr>
        <w:t xml:space="preserve"> ـ</w:t>
      </w:r>
      <w:r w:rsidR="0019065D" w:rsidRPr="0058314E">
        <w:rPr>
          <w:rFonts w:ascii="Traditional Arabic" w:hAnsi="Traditional Arabic" w:cs="Traditional Arabic"/>
          <w:sz w:val="36"/>
          <w:szCs w:val="36"/>
          <w:rtl/>
        </w:rPr>
        <w:t xml:space="preserve">  نجدها </w:t>
      </w:r>
      <w:r w:rsidR="00386F35" w:rsidRPr="0058314E">
        <w:rPr>
          <w:rFonts w:ascii="Traditional Arabic" w:hAnsi="Traditional Arabic" w:cs="Traditional Arabic"/>
          <w:sz w:val="36"/>
          <w:szCs w:val="36"/>
          <w:rtl/>
        </w:rPr>
        <w:t xml:space="preserve">منطبقة على </w:t>
      </w:r>
      <w:r w:rsidR="0019065D" w:rsidRPr="0058314E">
        <w:rPr>
          <w:rFonts w:ascii="Traditional Arabic" w:hAnsi="Traditional Arabic" w:cs="Traditional Arabic"/>
          <w:sz w:val="36"/>
          <w:szCs w:val="36"/>
          <w:rtl/>
        </w:rPr>
        <w:t>هذا السفيه .</w:t>
      </w:r>
    </w:p>
    <w:p w:rsidR="002A6C0D" w:rsidRPr="0058314E" w:rsidRDefault="002A6C0D"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 أما</w:t>
      </w:r>
      <w:r w:rsidR="00696691" w:rsidRPr="0058314E">
        <w:rPr>
          <w:rFonts w:ascii="Traditional Arabic" w:hAnsi="Traditional Arabic" w:cs="Traditional Arabic"/>
          <w:sz w:val="36"/>
          <w:szCs w:val="36"/>
          <w:rtl/>
        </w:rPr>
        <w:t xml:space="preserve"> كلام</w:t>
      </w:r>
      <w:r w:rsidRPr="0058314E">
        <w:rPr>
          <w:rFonts w:ascii="Traditional Arabic" w:hAnsi="Traditional Arabic" w:cs="Traditional Arabic"/>
          <w:sz w:val="36"/>
          <w:szCs w:val="36"/>
          <w:rtl/>
        </w:rPr>
        <w:t xml:space="preserve"> الشيخ ربيع ـ حفظه الله ـ فإنه قال</w:t>
      </w:r>
      <w:r w:rsidR="00C56D05" w:rsidRPr="0058314E">
        <w:rPr>
          <w:rFonts w:ascii="Traditional Arabic" w:hAnsi="Traditional Arabic" w:cs="Traditional Arabic"/>
          <w:sz w:val="36"/>
          <w:szCs w:val="36"/>
          <w:rtl/>
        </w:rPr>
        <w:t xml:space="preserve"> في " طاقات المرأة"</w:t>
      </w:r>
      <w:r w:rsidRPr="0058314E">
        <w:rPr>
          <w:rFonts w:ascii="Traditional Arabic" w:hAnsi="Traditional Arabic" w:cs="Traditional Arabic"/>
          <w:sz w:val="36"/>
          <w:szCs w:val="36"/>
          <w:rtl/>
        </w:rPr>
        <w:t>:</w:t>
      </w:r>
    </w:p>
    <w:p w:rsidR="002A6C0D" w:rsidRPr="0058314E" w:rsidRDefault="000A3596" w:rsidP="00B11929">
      <w:pPr>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 xml:space="preserve">" </w:t>
      </w:r>
      <w:r w:rsidR="002A6C0D" w:rsidRPr="0058314E">
        <w:rPr>
          <w:rFonts w:ascii="Traditional Arabic" w:hAnsi="Traditional Arabic" w:cs="Traditional Arabic"/>
          <w:color w:val="FF0000"/>
          <w:sz w:val="36"/>
          <w:szCs w:val="36"/>
          <w:rtl/>
        </w:rPr>
        <w:t>فخير أعمال المرأة المسلمة وأنجحها أن تقر في بيتها وتتفرغ لتربية أبنائها وبناتها على الأدب والأخلاق الإسلامية وأن تنشأهم على التدين الصحيح الذي يحميهم من الجهل والخرافات فيسدين إلى أنفسهن وأبنائهن وبناتهن ومجتمعهن الإسلامي خيراً كثيراً.</w:t>
      </w:r>
    </w:p>
    <w:p w:rsidR="002A6C0D" w:rsidRPr="0058314E" w:rsidRDefault="002A6C0D" w:rsidP="00B11929">
      <w:pPr>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بل يكنَّ قد أنشأن بتوفيق الله مجتمعاً إسلاميا راقياً في دينه وأخلاقه وذوقه صدقاً وأمانة وشرفاً.</w:t>
      </w:r>
    </w:p>
    <w:p w:rsidR="002A6C0D" w:rsidRPr="0058314E" w:rsidRDefault="002A6C0D" w:rsidP="00B11929">
      <w:pPr>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فإذا تركن بيوتهن وأهليهن وأبنائهن فأي جيل ينشأ عن هذا الإهمال.</w:t>
      </w:r>
      <w:r w:rsidR="000A3596" w:rsidRPr="0058314E">
        <w:rPr>
          <w:rFonts w:ascii="Traditional Arabic" w:hAnsi="Traditional Arabic" w:cs="Traditional Arabic"/>
          <w:color w:val="FF0000"/>
          <w:sz w:val="36"/>
          <w:szCs w:val="36"/>
          <w:rtl/>
        </w:rPr>
        <w:t>"</w:t>
      </w:r>
    </w:p>
    <w:p w:rsidR="00F92875" w:rsidRPr="0058314E" w:rsidRDefault="000A3596"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ونقول لقليل الدين و الحياء : كان الأجدر لك أن تقر</w:t>
      </w:r>
      <w:r w:rsidR="00002B99">
        <w:rPr>
          <w:rFonts w:ascii="Traditional Arabic" w:hAnsi="Traditional Arabic" w:cs="Traditional Arabic" w:hint="cs"/>
          <w:sz w:val="36"/>
          <w:szCs w:val="36"/>
          <w:rtl/>
        </w:rPr>
        <w:t>ّ</w:t>
      </w:r>
      <w:r w:rsidRPr="0058314E">
        <w:rPr>
          <w:rFonts w:ascii="Traditional Arabic" w:hAnsi="Traditional Arabic" w:cs="Traditional Arabic"/>
          <w:sz w:val="36"/>
          <w:szCs w:val="36"/>
          <w:rtl/>
        </w:rPr>
        <w:t xml:space="preserve"> في بيتك وتتفرغ لتربية نفسك على الأدب والأخلاق الإسلامية،  وأن تترك التشبع بما لم تعط</w:t>
      </w:r>
      <w:r w:rsidR="00F92875" w:rsidRPr="0058314E">
        <w:rPr>
          <w:rFonts w:ascii="Traditional Arabic" w:hAnsi="Traditional Arabic" w:cs="Traditional Arabic"/>
          <w:sz w:val="36"/>
          <w:szCs w:val="36"/>
          <w:rtl/>
        </w:rPr>
        <w:t xml:space="preserve"> فقد قيل:</w:t>
      </w:r>
    </w:p>
    <w:p w:rsidR="00F92875" w:rsidRPr="0058314E" w:rsidRDefault="00A15222"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دخيل في الكتابة يدّعيها ... كدعوى آل حرب في زياد</w:t>
      </w:r>
    </w:p>
    <w:p w:rsidR="00F92875" w:rsidRPr="0058314E" w:rsidRDefault="00A15222"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يشبّه</w:t>
      </w: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 xml:space="preserve"> ثوبه</w:t>
      </w: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 xml:space="preserve"> </w:t>
      </w: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للمحو</w:t>
      </w: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 xml:space="preserve"> فيه </w:t>
      </w: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 xml:space="preserve">... </w:t>
      </w: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 xml:space="preserve">إذا </w:t>
      </w: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أبصرته ثوب</w:t>
      </w:r>
      <w:r w:rsidRPr="0058314E">
        <w:rPr>
          <w:rFonts w:ascii="Traditional Arabic" w:hAnsi="Traditional Arabic" w:cs="Traditional Arabic"/>
          <w:sz w:val="36"/>
          <w:szCs w:val="36"/>
          <w:rtl/>
        </w:rPr>
        <w:t xml:space="preserve"> </w:t>
      </w:r>
      <w:r w:rsidR="00F92875" w:rsidRPr="0058314E">
        <w:rPr>
          <w:rFonts w:ascii="Traditional Arabic" w:hAnsi="Traditional Arabic" w:cs="Traditional Arabic"/>
          <w:sz w:val="36"/>
          <w:szCs w:val="36"/>
          <w:rtl/>
        </w:rPr>
        <w:t xml:space="preserve"> الحداد</w:t>
      </w:r>
    </w:p>
    <w:p w:rsidR="00F92875" w:rsidRPr="0058314E" w:rsidRDefault="00A15222" w:rsidP="00B11929">
      <w:pPr>
        <w:jc w:val="both"/>
        <w:rPr>
          <w:rFonts w:ascii="Traditional Arabic" w:hAnsi="Traditional Arabic" w:cs="Traditional Arabic"/>
          <w:b/>
          <w:bCs/>
          <w:sz w:val="36"/>
          <w:szCs w:val="36"/>
          <w:rtl/>
        </w:rPr>
      </w:pPr>
      <w:r w:rsidRPr="0058314E">
        <w:rPr>
          <w:rFonts w:ascii="Traditional Arabic" w:hAnsi="Traditional Arabic" w:cs="Traditional Arabic"/>
          <w:b/>
          <w:bCs/>
          <w:sz w:val="36"/>
          <w:szCs w:val="36"/>
          <w:rtl/>
        </w:rPr>
        <w:lastRenderedPageBreak/>
        <w:t xml:space="preserve">                         </w:t>
      </w:r>
      <w:r w:rsidR="00F92875" w:rsidRPr="0058314E">
        <w:rPr>
          <w:rFonts w:ascii="Traditional Arabic" w:hAnsi="Traditional Arabic" w:cs="Traditional Arabic"/>
          <w:b/>
          <w:bCs/>
          <w:sz w:val="36"/>
          <w:szCs w:val="36"/>
          <w:rtl/>
        </w:rPr>
        <w:t>فدع عنك الكتابة لست منها ... ولو لطّخت وجهك بالمداد</w:t>
      </w:r>
    </w:p>
    <w:p w:rsidR="00F92875" w:rsidRPr="0058314E" w:rsidRDefault="00F92875" w:rsidP="00B11929">
      <w:pPr>
        <w:jc w:val="both"/>
        <w:rPr>
          <w:rFonts w:ascii="Traditional Arabic" w:hAnsi="Traditional Arabic" w:cs="Traditional Arabic"/>
          <w:b/>
          <w:bCs/>
          <w:color w:val="FF0000"/>
          <w:sz w:val="36"/>
          <w:szCs w:val="36"/>
          <w:rtl/>
        </w:rPr>
      </w:pPr>
      <w:r w:rsidRPr="0058314E">
        <w:rPr>
          <w:rFonts w:ascii="Traditional Arabic" w:hAnsi="Traditional Arabic" w:cs="Traditional Arabic"/>
          <w:b/>
          <w:bCs/>
          <w:color w:val="FF0000"/>
          <w:sz w:val="36"/>
          <w:szCs w:val="36"/>
          <w:rtl/>
        </w:rPr>
        <w:t xml:space="preserve">الموضع الثاني : </w:t>
      </w:r>
      <w:r w:rsidR="008E1066" w:rsidRPr="0058314E">
        <w:rPr>
          <w:rFonts w:ascii="Traditional Arabic" w:hAnsi="Traditional Arabic" w:cs="Traditional Arabic"/>
          <w:b/>
          <w:bCs/>
          <w:color w:val="FF0000"/>
          <w:sz w:val="36"/>
          <w:szCs w:val="36"/>
          <w:rtl/>
        </w:rPr>
        <w:t>ثلاث سرقات (</w:t>
      </w:r>
      <w:r w:rsidR="006C4EDE" w:rsidRPr="0058314E">
        <w:rPr>
          <w:rFonts w:ascii="Traditional Arabic" w:hAnsi="Traditional Arabic" w:cs="Traditional Arabic"/>
          <w:b/>
          <w:bCs/>
          <w:color w:val="FF0000"/>
          <w:sz w:val="36"/>
          <w:szCs w:val="36"/>
          <w:rtl/>
        </w:rPr>
        <w:t xml:space="preserve">اثنتان </w:t>
      </w:r>
      <w:r w:rsidR="008E1066" w:rsidRPr="0058314E">
        <w:rPr>
          <w:rFonts w:ascii="Traditional Arabic" w:hAnsi="Traditional Arabic" w:cs="Traditional Arabic"/>
          <w:b/>
          <w:bCs/>
          <w:color w:val="FF0000"/>
          <w:sz w:val="36"/>
          <w:szCs w:val="36"/>
          <w:rtl/>
        </w:rPr>
        <w:t>من الشيخ العباد و</w:t>
      </w:r>
      <w:r w:rsidR="006C4EDE" w:rsidRPr="0058314E">
        <w:rPr>
          <w:rFonts w:ascii="Traditional Arabic" w:hAnsi="Traditional Arabic" w:cs="Traditional Arabic"/>
          <w:b/>
          <w:bCs/>
          <w:color w:val="FF0000"/>
          <w:sz w:val="36"/>
          <w:szCs w:val="36"/>
          <w:rtl/>
        </w:rPr>
        <w:t xml:space="preserve">واحدة من </w:t>
      </w:r>
      <w:r w:rsidR="008E1066" w:rsidRPr="0058314E">
        <w:rPr>
          <w:rFonts w:ascii="Traditional Arabic" w:hAnsi="Traditional Arabic" w:cs="Traditional Arabic"/>
          <w:b/>
          <w:bCs/>
          <w:color w:val="FF0000"/>
          <w:sz w:val="36"/>
          <w:szCs w:val="36"/>
          <w:rtl/>
        </w:rPr>
        <w:t>الشيخ ربيع)</w:t>
      </w:r>
    </w:p>
    <w:p w:rsidR="00F92875" w:rsidRPr="0058314E" w:rsidRDefault="00F92875"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قال الرويبضة </w:t>
      </w:r>
      <w:r w:rsidR="00696691" w:rsidRPr="0058314E">
        <w:rPr>
          <w:rFonts w:ascii="Traditional Arabic" w:hAnsi="Traditional Arabic" w:cs="Traditional Arabic"/>
          <w:sz w:val="36"/>
          <w:szCs w:val="36"/>
          <w:rtl/>
        </w:rPr>
        <w:t xml:space="preserve">في </w:t>
      </w:r>
      <w:r w:rsidR="00A15222" w:rsidRPr="0058314E">
        <w:rPr>
          <w:rFonts w:ascii="Traditional Arabic" w:hAnsi="Traditional Arabic" w:cs="Traditional Arabic"/>
          <w:sz w:val="36"/>
          <w:szCs w:val="36"/>
          <w:rtl/>
        </w:rPr>
        <w:t>"</w:t>
      </w:r>
      <w:r w:rsidR="00696691" w:rsidRPr="0058314E">
        <w:rPr>
          <w:rFonts w:ascii="Traditional Arabic" w:hAnsi="Traditional Arabic" w:cs="Traditional Arabic"/>
          <w:sz w:val="36"/>
          <w:szCs w:val="36"/>
          <w:rtl/>
        </w:rPr>
        <w:t>هدم السّرداب</w:t>
      </w:r>
      <w:r w:rsidR="00A15222" w:rsidRPr="0058314E">
        <w:rPr>
          <w:rFonts w:ascii="Traditional Arabic" w:hAnsi="Traditional Arabic" w:cs="Traditional Arabic"/>
          <w:sz w:val="36"/>
          <w:szCs w:val="36"/>
          <w:rtl/>
        </w:rPr>
        <w:t>"</w:t>
      </w:r>
      <w:r w:rsidR="00696691" w:rsidRPr="0058314E">
        <w:rPr>
          <w:rFonts w:ascii="Traditional Arabic" w:hAnsi="Traditional Arabic" w:cs="Traditional Arabic"/>
          <w:sz w:val="36"/>
          <w:szCs w:val="36"/>
          <w:rtl/>
        </w:rPr>
        <w:t xml:space="preserve"> </w:t>
      </w:r>
      <w:r w:rsidRPr="0058314E">
        <w:rPr>
          <w:rFonts w:ascii="Traditional Arabic" w:hAnsi="Traditional Arabic" w:cs="Traditional Arabic"/>
          <w:sz w:val="36"/>
          <w:szCs w:val="36"/>
          <w:rtl/>
        </w:rPr>
        <w:t>ص5 :</w:t>
      </w:r>
    </w:p>
    <w:p w:rsidR="00F92875" w:rsidRPr="0058314E" w:rsidRDefault="006C4EDE"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w:t>
      </w:r>
      <w:r w:rsidR="00F92875" w:rsidRPr="0058314E">
        <w:rPr>
          <w:rFonts w:ascii="Traditional Arabic" w:hAnsi="Traditional Arabic" w:cs="Traditional Arabic"/>
          <w:color w:val="FF0000"/>
          <w:sz w:val="36"/>
          <w:szCs w:val="36"/>
          <w:rtl/>
        </w:rPr>
        <w:t>أما إذا تخلّت المرأة عن وظائفها الأساسية، وذهبت تزاحم الرجل في ميادينه الخاصة به..فإنها تكون قد جنت على نفسها وعلى الأمة، وأصبحت أداة هدم لا أداة بناء، أداة هدم للدين والأخلاق كما هو واقع بعض الأمم من يهود ونصارى، حطمت أخلاقها..</w:t>
      </w:r>
    </w:p>
    <w:p w:rsidR="00F92875" w:rsidRPr="0058314E" w:rsidRDefault="00F92875" w:rsidP="00B11929">
      <w:pPr>
        <w:autoSpaceDE w:val="0"/>
        <w:autoSpaceDN w:val="0"/>
        <w:adjustRightInd w:val="0"/>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 xml:space="preserve">  وهكذا تفعل الديمقراطية المستوردة التي تعطي للمرأة الحرية المطلقة، فتتصرف كيف شاءت، وتذهب كيف شاءت، وتختلط بمن شاءت..دون حفيظ لها أو رقيب عليها، فيختارون لها بذلك الظلام والعمى بدل النور والضياء الذي أكرمها الله تعالى به، فيستبدلون الذي هو أدنى بالذي هو خير، كالذي حصل لبني إسرائيل من اختيار الثوم والبصل بدل المنّ والسّلوى!!</w:t>
      </w:r>
      <w:r w:rsidR="006C4EDE" w:rsidRPr="0058314E">
        <w:rPr>
          <w:rFonts w:ascii="Traditional Arabic" w:hAnsi="Traditional Arabic" w:cs="Traditional Arabic"/>
          <w:color w:val="FF0000"/>
          <w:sz w:val="36"/>
          <w:szCs w:val="36"/>
          <w:rtl/>
        </w:rPr>
        <w:t xml:space="preserve"> "</w:t>
      </w:r>
    </w:p>
    <w:p w:rsidR="000D71B0" w:rsidRPr="0058314E" w:rsidRDefault="000D71B0" w:rsidP="00C56D05">
      <w:pPr>
        <w:pStyle w:val="a3"/>
        <w:spacing w:after="0" w:line="240" w:lineRule="auto"/>
        <w:ind w:firstLine="0"/>
        <w:rPr>
          <w:rFonts w:ascii="Traditional Arabic" w:hAnsi="Traditional Arabic" w:cs="Traditional Arabic"/>
          <w:b/>
          <w:bCs/>
          <w:color w:val="000000"/>
          <w:sz w:val="36"/>
          <w:szCs w:val="36"/>
          <w:rtl/>
        </w:rPr>
      </w:pPr>
      <w:r w:rsidRPr="0058314E">
        <w:rPr>
          <w:rFonts w:ascii="Traditional Arabic" w:hAnsi="Traditional Arabic" w:cs="Traditional Arabic"/>
          <w:b/>
          <w:bCs/>
          <w:color w:val="000000"/>
          <w:sz w:val="36"/>
          <w:szCs w:val="36"/>
          <w:rtl/>
        </w:rPr>
        <w:t xml:space="preserve">قال الشيخ ربيع حفظه الله في </w:t>
      </w:r>
      <w:r w:rsidRPr="0058314E">
        <w:rPr>
          <w:rFonts w:ascii="Traditional Arabic" w:hAnsi="Traditional Arabic" w:cs="Traditional Arabic"/>
          <w:b/>
          <w:bCs/>
          <w:color w:val="000000"/>
          <w:kern w:val="28"/>
          <w:sz w:val="36"/>
          <w:szCs w:val="36"/>
          <w:rtl/>
        </w:rPr>
        <w:t xml:space="preserve"> «</w:t>
      </w:r>
      <w:r w:rsidRPr="0058314E">
        <w:rPr>
          <w:rFonts w:ascii="Traditional Arabic" w:hAnsi="Traditional Arabic" w:cs="Traditional Arabic"/>
          <w:b/>
          <w:bCs/>
          <w:sz w:val="36"/>
          <w:szCs w:val="36"/>
          <w:rtl/>
        </w:rPr>
        <w:t xml:space="preserve"> </w:t>
      </w:r>
      <w:r w:rsidRPr="0058314E">
        <w:rPr>
          <w:rFonts w:ascii="Traditional Arabic" w:hAnsi="Traditional Arabic" w:cs="Traditional Arabic"/>
          <w:b/>
          <w:bCs/>
          <w:color w:val="000000"/>
          <w:sz w:val="36"/>
          <w:szCs w:val="36"/>
          <w:rtl/>
        </w:rPr>
        <w:t>الحقوق والواجبات</w:t>
      </w:r>
      <w:r w:rsidRPr="0058314E">
        <w:rPr>
          <w:rFonts w:ascii="Traditional Arabic" w:hAnsi="Traditional Arabic" w:cs="Traditional Arabic"/>
          <w:b/>
          <w:bCs/>
          <w:color w:val="000000"/>
          <w:kern w:val="28"/>
          <w:sz w:val="36"/>
          <w:szCs w:val="36"/>
          <w:rtl/>
        </w:rPr>
        <w:t>»</w:t>
      </w:r>
      <w:r w:rsidRPr="0058314E">
        <w:rPr>
          <w:rFonts w:ascii="Traditional Arabic" w:hAnsi="Traditional Arabic" w:cs="Traditional Arabic"/>
          <w:b/>
          <w:bCs/>
          <w:color w:val="000000"/>
          <w:sz w:val="36"/>
          <w:szCs w:val="36"/>
          <w:rtl/>
        </w:rPr>
        <w:t>:</w:t>
      </w:r>
    </w:p>
    <w:p w:rsidR="000D71B0" w:rsidRPr="0058314E" w:rsidRDefault="00696691" w:rsidP="00B11929">
      <w:pPr>
        <w:pStyle w:val="a3"/>
        <w:spacing w:after="0" w:line="240" w:lineRule="auto"/>
        <w:ind w:firstLine="0"/>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w:t>
      </w:r>
      <w:r w:rsidR="000D71B0" w:rsidRPr="0058314E">
        <w:rPr>
          <w:rFonts w:ascii="Traditional Arabic" w:hAnsi="Traditional Arabic" w:cs="Traditional Arabic"/>
          <w:color w:val="FF0000"/>
          <w:sz w:val="36"/>
          <w:szCs w:val="36"/>
          <w:rtl/>
        </w:rPr>
        <w:t xml:space="preserve">أما إذا تخلت المرأة عن وظائفها الأساسية وذهبت تزاحم الرجل في  ميادينه الخاصة به </w:t>
      </w:r>
      <w:r w:rsidR="000D71B0" w:rsidRPr="0058314E">
        <w:rPr>
          <w:rFonts w:ascii="Traditional Arabic" w:hAnsi="Traditional Arabic" w:cs="Traditional Arabic"/>
          <w:color w:val="FF0000"/>
          <w:sz w:val="36"/>
          <w:szCs w:val="36"/>
          <w:u w:val="single"/>
          <w:rtl/>
        </w:rPr>
        <w:t>وتشغب عليه باسم حقوق المرأة</w:t>
      </w:r>
      <w:r w:rsidR="000D71B0" w:rsidRPr="0058314E">
        <w:rPr>
          <w:rFonts w:ascii="Traditional Arabic" w:hAnsi="Traditional Arabic" w:cs="Traditional Arabic"/>
          <w:color w:val="FF0000"/>
          <w:sz w:val="36"/>
          <w:szCs w:val="36"/>
          <w:rtl/>
        </w:rPr>
        <w:t xml:space="preserve"> فإنها تكون قد جنت على نفسها وعلى الأمة وأصبحت أداة هدم لا أداة بناء ، أداة هدم للدين والأخلاق كما هو واقع بعض الأمم </w:t>
      </w:r>
      <w:r w:rsidR="000D71B0" w:rsidRPr="0058314E">
        <w:rPr>
          <w:rFonts w:ascii="Traditional Arabic" w:hAnsi="Traditional Arabic" w:cs="Traditional Arabic"/>
          <w:color w:val="FF0000"/>
          <w:sz w:val="36"/>
          <w:szCs w:val="36"/>
          <w:u w:val="single"/>
          <w:rtl/>
        </w:rPr>
        <w:t>الضالة</w:t>
      </w:r>
      <w:r w:rsidR="000D71B0" w:rsidRPr="0058314E">
        <w:rPr>
          <w:rFonts w:ascii="Traditional Arabic" w:hAnsi="Traditional Arabic" w:cs="Traditional Arabic"/>
          <w:color w:val="FF0000"/>
          <w:sz w:val="36"/>
          <w:szCs w:val="36"/>
          <w:rtl/>
        </w:rPr>
        <w:t xml:space="preserve"> </w:t>
      </w:r>
      <w:r w:rsidR="000D71B0" w:rsidRPr="0058314E">
        <w:rPr>
          <w:rFonts w:ascii="Traditional Arabic" w:hAnsi="Traditional Arabic" w:cs="Traditional Arabic"/>
          <w:color w:val="FF0000"/>
          <w:sz w:val="36"/>
          <w:szCs w:val="36"/>
          <w:u w:val="single"/>
          <w:rtl/>
        </w:rPr>
        <w:t>التي تخلت عن دينها</w:t>
      </w:r>
      <w:r w:rsidR="000D71B0" w:rsidRPr="0058314E">
        <w:rPr>
          <w:rFonts w:ascii="Traditional Arabic" w:hAnsi="Traditional Arabic" w:cs="Traditional Arabic"/>
          <w:color w:val="FF0000"/>
          <w:sz w:val="36"/>
          <w:szCs w:val="36"/>
          <w:rtl/>
        </w:rPr>
        <w:t xml:space="preserve"> من يهود ونصارى وحطمت أخلاقها</w:t>
      </w:r>
      <w:r w:rsidRPr="0058314E">
        <w:rPr>
          <w:rFonts w:ascii="Traditional Arabic" w:hAnsi="Traditional Arabic" w:cs="Traditional Arabic"/>
          <w:color w:val="FF0000"/>
          <w:sz w:val="36"/>
          <w:szCs w:val="36"/>
          <w:rtl/>
        </w:rPr>
        <w:t>"</w:t>
      </w:r>
    </w:p>
    <w:p w:rsidR="000D71B0" w:rsidRPr="0058314E" w:rsidRDefault="00696691" w:rsidP="00C56D05">
      <w:pPr>
        <w:pStyle w:val="a3"/>
        <w:spacing w:after="0" w:line="240" w:lineRule="auto"/>
        <w:ind w:firstLine="0"/>
        <w:rPr>
          <w:rFonts w:ascii="Traditional Arabic" w:hAnsi="Traditional Arabic" w:cs="Traditional Arabic"/>
          <w:b/>
          <w:bCs/>
          <w:color w:val="000000"/>
          <w:sz w:val="36"/>
          <w:szCs w:val="36"/>
          <w:rtl/>
        </w:rPr>
      </w:pPr>
      <w:r w:rsidRPr="0058314E">
        <w:rPr>
          <w:rFonts w:ascii="Traditional Arabic" w:hAnsi="Traditional Arabic" w:cs="Traditional Arabic"/>
          <w:b/>
          <w:bCs/>
          <w:color w:val="000000"/>
          <w:sz w:val="36"/>
          <w:szCs w:val="36"/>
          <w:rtl/>
        </w:rPr>
        <w:t>و</w:t>
      </w:r>
      <w:r w:rsidR="000D71B0" w:rsidRPr="0058314E">
        <w:rPr>
          <w:rFonts w:ascii="Traditional Arabic" w:hAnsi="Traditional Arabic" w:cs="Traditional Arabic"/>
          <w:b/>
          <w:bCs/>
          <w:color w:val="000000"/>
          <w:sz w:val="36"/>
          <w:szCs w:val="36"/>
          <w:rtl/>
        </w:rPr>
        <w:t>قال الشيخ العباد في  « العدل في شريعة الإسلام»:</w:t>
      </w:r>
    </w:p>
    <w:p w:rsidR="000D71B0" w:rsidRPr="0058314E" w:rsidRDefault="00696691" w:rsidP="00B11929">
      <w:pPr>
        <w:pStyle w:val="a3"/>
        <w:spacing w:after="0" w:line="240" w:lineRule="auto"/>
        <w:ind w:firstLine="0"/>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u w:val="single"/>
          <w:rtl/>
        </w:rPr>
        <w:t>"</w:t>
      </w:r>
      <w:r w:rsidR="000D71B0" w:rsidRPr="0058314E">
        <w:rPr>
          <w:rFonts w:ascii="Traditional Arabic" w:hAnsi="Traditional Arabic" w:cs="Traditional Arabic"/>
          <w:color w:val="FF0000"/>
          <w:sz w:val="36"/>
          <w:szCs w:val="36"/>
          <w:u w:val="single"/>
          <w:rtl/>
        </w:rPr>
        <w:t>وهذا بخلاف</w:t>
      </w:r>
      <w:r w:rsidR="000D71B0" w:rsidRPr="0058314E">
        <w:rPr>
          <w:rFonts w:ascii="Traditional Arabic" w:hAnsi="Traditional Arabic" w:cs="Traditional Arabic"/>
          <w:color w:val="FF0000"/>
          <w:sz w:val="36"/>
          <w:szCs w:val="36"/>
          <w:rtl/>
        </w:rPr>
        <w:t xml:space="preserve"> الديمقراطية المستوردة التي تعطي المرأة الحريَّة المطلقة، فتذهب كيف شاءت، وتختلط بمن شاءت، وتتصرَّف كيف شاءت دون حفيظ لها أو رقيب عليها</w:t>
      </w:r>
      <w:r w:rsidRPr="0058314E">
        <w:rPr>
          <w:rFonts w:ascii="Traditional Arabic" w:hAnsi="Traditional Arabic" w:cs="Traditional Arabic"/>
          <w:color w:val="FF0000"/>
          <w:sz w:val="36"/>
          <w:szCs w:val="36"/>
          <w:rtl/>
        </w:rPr>
        <w:t>"</w:t>
      </w:r>
      <w:r w:rsidR="000D71B0" w:rsidRPr="0058314E">
        <w:rPr>
          <w:rFonts w:ascii="Traditional Arabic" w:hAnsi="Traditional Arabic" w:cs="Traditional Arabic"/>
          <w:color w:val="FF0000"/>
          <w:sz w:val="36"/>
          <w:szCs w:val="36"/>
          <w:rtl/>
        </w:rPr>
        <w:t xml:space="preserve">    </w:t>
      </w:r>
    </w:p>
    <w:p w:rsidR="000D71B0" w:rsidRPr="0058314E" w:rsidRDefault="000D71B0" w:rsidP="00C56D05">
      <w:pPr>
        <w:pStyle w:val="a3"/>
        <w:spacing w:after="0" w:line="240" w:lineRule="auto"/>
        <w:ind w:firstLine="0"/>
        <w:rPr>
          <w:rFonts w:ascii="Traditional Arabic" w:hAnsi="Traditional Arabic" w:cs="Traditional Arabic"/>
          <w:b/>
          <w:bCs/>
          <w:color w:val="000000"/>
          <w:sz w:val="36"/>
          <w:szCs w:val="36"/>
          <w:rtl/>
        </w:rPr>
      </w:pPr>
      <w:r w:rsidRPr="0058314E">
        <w:rPr>
          <w:rFonts w:ascii="Traditional Arabic" w:hAnsi="Traditional Arabic" w:cs="Traditional Arabic"/>
          <w:b/>
          <w:bCs/>
          <w:color w:val="000000"/>
          <w:sz w:val="36"/>
          <w:szCs w:val="36"/>
          <w:rtl/>
        </w:rPr>
        <w:t xml:space="preserve">قال الشيخ العباد في </w:t>
      </w:r>
      <w:r w:rsidRPr="0058314E">
        <w:rPr>
          <w:rFonts w:ascii="Traditional Arabic" w:hAnsi="Traditional Arabic" w:cs="Traditional Arabic"/>
          <w:b/>
          <w:bCs/>
          <w:color w:val="000000"/>
          <w:kern w:val="28"/>
          <w:sz w:val="36"/>
          <w:szCs w:val="36"/>
          <w:rtl/>
        </w:rPr>
        <w:t xml:space="preserve"> «</w:t>
      </w:r>
      <w:r w:rsidRPr="0058314E">
        <w:rPr>
          <w:rFonts w:ascii="Traditional Arabic" w:hAnsi="Traditional Arabic" w:cs="Traditional Arabic"/>
          <w:b/>
          <w:bCs/>
          <w:color w:val="000000"/>
          <w:sz w:val="36"/>
          <w:szCs w:val="36"/>
          <w:rtl/>
        </w:rPr>
        <w:t>لماذا لا تقود المرأة السيارة</w:t>
      </w:r>
      <w:r w:rsidRPr="0058314E">
        <w:rPr>
          <w:rFonts w:ascii="Traditional Arabic" w:hAnsi="Traditional Arabic" w:cs="Traditional Arabic"/>
          <w:b/>
          <w:bCs/>
          <w:color w:val="000000"/>
          <w:kern w:val="28"/>
          <w:sz w:val="36"/>
          <w:szCs w:val="36"/>
          <w:rtl/>
        </w:rPr>
        <w:t>»</w:t>
      </w:r>
      <w:r w:rsidRPr="0058314E">
        <w:rPr>
          <w:rFonts w:ascii="Traditional Arabic" w:hAnsi="Traditional Arabic" w:cs="Traditional Arabic"/>
          <w:b/>
          <w:bCs/>
          <w:color w:val="000000"/>
          <w:sz w:val="36"/>
          <w:szCs w:val="36"/>
          <w:rtl/>
        </w:rPr>
        <w:t>:</w:t>
      </w:r>
    </w:p>
    <w:p w:rsidR="000D71B0" w:rsidRPr="0058314E" w:rsidRDefault="00696691" w:rsidP="00B11929">
      <w:pPr>
        <w:pStyle w:val="a3"/>
        <w:spacing w:after="0" w:line="240" w:lineRule="auto"/>
        <w:ind w:firstLine="0"/>
        <w:rPr>
          <w:rFonts w:ascii="Traditional Arabic" w:hAnsi="Traditional Arabic" w:cs="Traditional Arabic"/>
          <w:color w:val="FF0000"/>
          <w:sz w:val="36"/>
          <w:szCs w:val="36"/>
          <w:rtl/>
        </w:rPr>
      </w:pPr>
      <w:r w:rsidRPr="0058314E">
        <w:rPr>
          <w:rFonts w:ascii="Traditional Arabic" w:hAnsi="Traditional Arabic" w:cs="Traditional Arabic"/>
          <w:color w:val="FF0000"/>
          <w:kern w:val="28"/>
          <w:sz w:val="36"/>
          <w:szCs w:val="36"/>
          <w:rtl/>
        </w:rPr>
        <w:lastRenderedPageBreak/>
        <w:t>"</w:t>
      </w:r>
      <w:r w:rsidR="000D71B0" w:rsidRPr="0058314E">
        <w:rPr>
          <w:rFonts w:ascii="Traditional Arabic" w:hAnsi="Traditional Arabic" w:cs="Traditional Arabic"/>
          <w:color w:val="FF0000"/>
          <w:kern w:val="28"/>
          <w:sz w:val="36"/>
          <w:szCs w:val="36"/>
          <w:rtl/>
        </w:rPr>
        <w:t>فيختارون لها بذلك الظلام والعمى بدل النور والضياء الذي أكرمها الله تعالى به، فتستبدل الذي هو أدنى بالذي هو خير، كالذي حصل لبني إسرائيل من اختيار الثوم والبصل بدل المنّ والسلوى.</w:t>
      </w:r>
      <w:r w:rsidRPr="0058314E">
        <w:rPr>
          <w:rFonts w:ascii="Traditional Arabic" w:hAnsi="Traditional Arabic" w:cs="Traditional Arabic"/>
          <w:color w:val="FF0000"/>
          <w:sz w:val="36"/>
          <w:szCs w:val="36"/>
          <w:rtl/>
        </w:rPr>
        <w:t>"</w:t>
      </w:r>
    </w:p>
    <w:p w:rsidR="000D71B0" w:rsidRPr="0058314E" w:rsidRDefault="000D71B0" w:rsidP="00B11929">
      <w:pPr>
        <w:autoSpaceDE w:val="0"/>
        <w:autoSpaceDN w:val="0"/>
        <w:adjustRightInd w:val="0"/>
        <w:jc w:val="both"/>
        <w:rPr>
          <w:rFonts w:ascii="Traditional Arabic" w:hAnsi="Traditional Arabic" w:cs="Traditional Arabic"/>
          <w:b/>
          <w:bCs/>
          <w:color w:val="FF0000"/>
          <w:sz w:val="36"/>
          <w:szCs w:val="36"/>
          <w:rtl/>
        </w:rPr>
      </w:pPr>
    </w:p>
    <w:p w:rsidR="000D71B0" w:rsidRPr="0058314E" w:rsidRDefault="00696691" w:rsidP="00B11929">
      <w:pPr>
        <w:autoSpaceDE w:val="0"/>
        <w:autoSpaceDN w:val="0"/>
        <w:adjustRightInd w:val="0"/>
        <w:jc w:val="both"/>
        <w:rPr>
          <w:rFonts w:ascii="Traditional Arabic" w:hAnsi="Traditional Arabic" w:cs="Traditional Arabic"/>
          <w:b/>
          <w:bCs/>
          <w:color w:val="FF0000"/>
          <w:sz w:val="36"/>
          <w:szCs w:val="36"/>
          <w:rtl/>
        </w:rPr>
      </w:pPr>
      <w:r w:rsidRPr="0058314E">
        <w:rPr>
          <w:rFonts w:ascii="Traditional Arabic" w:hAnsi="Traditional Arabic" w:cs="Traditional Arabic"/>
          <w:b/>
          <w:bCs/>
          <w:color w:val="FF0000"/>
          <w:sz w:val="36"/>
          <w:szCs w:val="36"/>
          <w:rtl/>
        </w:rPr>
        <w:t>الموضع الثالث</w:t>
      </w:r>
      <w:r w:rsidR="000D71B0" w:rsidRPr="0058314E">
        <w:rPr>
          <w:rFonts w:ascii="Traditional Arabic" w:hAnsi="Traditional Arabic" w:cs="Traditional Arabic"/>
          <w:b/>
          <w:bCs/>
          <w:color w:val="FF0000"/>
          <w:sz w:val="36"/>
          <w:szCs w:val="36"/>
          <w:rtl/>
        </w:rPr>
        <w:t>: سرقة من امرأة!!</w:t>
      </w:r>
    </w:p>
    <w:p w:rsidR="000D71B0" w:rsidRPr="0058314E" w:rsidRDefault="000D71B0" w:rsidP="00B11929">
      <w:pPr>
        <w:autoSpaceDE w:val="0"/>
        <w:autoSpaceDN w:val="0"/>
        <w:adjustRightInd w:val="0"/>
        <w:spacing w:after="0" w:line="240" w:lineRule="auto"/>
        <w:jc w:val="both"/>
        <w:rPr>
          <w:rFonts w:ascii="Traditional Arabic" w:eastAsia="Times New Roman" w:hAnsi="Traditional Arabic" w:cs="Traditional Arabic"/>
          <w:color w:val="000000"/>
          <w:sz w:val="36"/>
          <w:szCs w:val="36"/>
          <w:rtl/>
        </w:rPr>
      </w:pPr>
      <w:r w:rsidRPr="0058314E">
        <w:rPr>
          <w:rFonts w:ascii="Traditional Arabic" w:eastAsia="Times New Roman" w:hAnsi="Traditional Arabic" w:cs="Traditional Arabic"/>
          <w:color w:val="000000"/>
          <w:sz w:val="36"/>
          <w:szCs w:val="36"/>
          <w:rtl/>
        </w:rPr>
        <w:t xml:space="preserve">قال الرويبضة </w:t>
      </w:r>
      <w:r w:rsidR="00696691" w:rsidRPr="0058314E">
        <w:rPr>
          <w:rFonts w:ascii="Traditional Arabic" w:eastAsia="Times New Roman" w:hAnsi="Traditional Arabic" w:cs="Traditional Arabic"/>
          <w:color w:val="000000"/>
          <w:sz w:val="36"/>
          <w:szCs w:val="36"/>
          <w:rtl/>
        </w:rPr>
        <w:t xml:space="preserve">في </w:t>
      </w:r>
      <w:r w:rsidR="006C4EDE" w:rsidRPr="0058314E">
        <w:rPr>
          <w:rFonts w:ascii="Traditional Arabic" w:hAnsi="Traditional Arabic" w:cs="Traditional Arabic"/>
          <w:sz w:val="36"/>
          <w:szCs w:val="36"/>
          <w:rtl/>
        </w:rPr>
        <w:t>"</w:t>
      </w:r>
      <w:r w:rsidR="00696691" w:rsidRPr="0058314E">
        <w:rPr>
          <w:rFonts w:ascii="Traditional Arabic" w:hAnsi="Traditional Arabic" w:cs="Traditional Arabic"/>
          <w:sz w:val="36"/>
          <w:szCs w:val="36"/>
          <w:rtl/>
        </w:rPr>
        <w:t>هدم السّرداب</w:t>
      </w:r>
      <w:r w:rsidR="006C4EDE" w:rsidRPr="0058314E">
        <w:rPr>
          <w:rFonts w:ascii="Traditional Arabic" w:hAnsi="Traditional Arabic" w:cs="Traditional Arabic"/>
          <w:sz w:val="36"/>
          <w:szCs w:val="36"/>
          <w:rtl/>
        </w:rPr>
        <w:t>"</w:t>
      </w:r>
      <w:r w:rsidR="00696691" w:rsidRPr="0058314E">
        <w:rPr>
          <w:rFonts w:ascii="Traditional Arabic" w:eastAsia="Times New Roman" w:hAnsi="Traditional Arabic" w:cs="Traditional Arabic"/>
          <w:color w:val="000000"/>
          <w:sz w:val="36"/>
          <w:szCs w:val="36"/>
          <w:rtl/>
        </w:rPr>
        <w:t xml:space="preserve"> </w:t>
      </w:r>
      <w:r w:rsidRPr="0058314E">
        <w:rPr>
          <w:rFonts w:ascii="Traditional Arabic" w:eastAsia="Times New Roman" w:hAnsi="Traditional Arabic" w:cs="Traditional Arabic"/>
          <w:color w:val="000000"/>
          <w:sz w:val="36"/>
          <w:szCs w:val="36"/>
          <w:rtl/>
        </w:rPr>
        <w:t>ص14:</w:t>
      </w:r>
    </w:p>
    <w:p w:rsidR="000D71B0" w:rsidRPr="0058314E" w:rsidRDefault="000D71B0"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u w:val="single"/>
          <w:rtl/>
        </w:rPr>
        <w:t>1- الضليل</w:t>
      </w:r>
      <w:r w:rsidRPr="0058314E">
        <w:rPr>
          <w:rFonts w:ascii="Traditional Arabic" w:eastAsia="Times New Roman" w:hAnsi="Traditional Arabic" w:cs="Traditional Arabic"/>
          <w:color w:val="FF0000"/>
          <w:sz w:val="36"/>
          <w:szCs w:val="36"/>
          <w:rtl/>
        </w:rPr>
        <w:t xml:space="preserve"> يوسف القرضاوي.</w:t>
      </w:r>
    </w:p>
    <w:p w:rsidR="000D71B0" w:rsidRPr="0058314E" w:rsidRDefault="00696691"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u w:val="single"/>
          <w:rtl/>
        </w:rPr>
      </w:pPr>
      <w:r w:rsidRPr="0058314E">
        <w:rPr>
          <w:rFonts w:ascii="Traditional Arabic" w:eastAsia="Times New Roman" w:hAnsi="Traditional Arabic" w:cs="Traditional Arabic"/>
          <w:color w:val="FF0000"/>
          <w:sz w:val="36"/>
          <w:szCs w:val="36"/>
          <w:rtl/>
        </w:rPr>
        <w:t>...</w:t>
      </w:r>
    </w:p>
    <w:p w:rsidR="000D71B0" w:rsidRPr="0058314E" w:rsidRDefault="000D71B0"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3- وعبد الحليم أبو شقة، انظر"تحرير المرأة في عصر الرسالة"له(2/440-452).</w:t>
      </w:r>
    </w:p>
    <w:p w:rsidR="000D71B0" w:rsidRPr="0058314E" w:rsidRDefault="000D71B0"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4- عبد الحميد المتولي، انظر "ولاية المرأة في الفقه الإسلامي"(ص371).</w:t>
      </w:r>
    </w:p>
    <w:p w:rsidR="000D71B0" w:rsidRPr="0058314E" w:rsidRDefault="000D71B0"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5- محمود عبد المجيد الخالدي، انظر "قواعد نظام الحكم في الإسلام" له (ص185).</w:t>
      </w:r>
    </w:p>
    <w:p w:rsidR="000D71B0" w:rsidRPr="0058314E" w:rsidRDefault="000D71B0"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6- محمد عزة دروزة، انظر "المرأة في القرآن والسنة" له (ص44).</w:t>
      </w:r>
    </w:p>
    <w:p w:rsidR="00547087" w:rsidRPr="0058314E" w:rsidRDefault="00547087" w:rsidP="00B11929">
      <w:pPr>
        <w:pStyle w:val="a3"/>
        <w:spacing w:after="0" w:line="240" w:lineRule="auto"/>
        <w:ind w:firstLine="0"/>
        <w:rPr>
          <w:rFonts w:ascii="Traditional Arabic" w:hAnsi="Traditional Arabic" w:cs="Traditional Arabic"/>
          <w:color w:val="000000"/>
          <w:sz w:val="36"/>
          <w:szCs w:val="36"/>
          <w:rtl/>
        </w:rPr>
      </w:pPr>
      <w:r w:rsidRPr="0058314E">
        <w:rPr>
          <w:rFonts w:ascii="Traditional Arabic" w:hAnsi="Traditional Arabic" w:cs="Traditional Arabic"/>
          <w:color w:val="000000"/>
          <w:kern w:val="28"/>
          <w:sz w:val="36"/>
          <w:szCs w:val="36"/>
          <w:rtl/>
        </w:rPr>
        <w:t xml:space="preserve">قالت نبيلة في « التعامل المشروع» </w:t>
      </w:r>
      <w:r w:rsidR="00C56D05" w:rsidRPr="0058314E">
        <w:rPr>
          <w:rFonts w:ascii="Traditional Arabic" w:hAnsi="Traditional Arabic" w:cs="Traditional Arabic"/>
          <w:color w:val="000000"/>
          <w:kern w:val="28"/>
          <w:sz w:val="36"/>
          <w:szCs w:val="36"/>
          <w:rtl/>
        </w:rPr>
        <w:t>(</w:t>
      </w:r>
      <w:r w:rsidRPr="0058314E">
        <w:rPr>
          <w:rFonts w:ascii="Traditional Arabic" w:hAnsi="Traditional Arabic" w:cs="Traditional Arabic"/>
          <w:color w:val="000000"/>
          <w:kern w:val="28"/>
          <w:sz w:val="36"/>
          <w:szCs w:val="36"/>
          <w:rtl/>
        </w:rPr>
        <w:t>ص295</w:t>
      </w:r>
      <w:r w:rsidR="00C56D05" w:rsidRPr="0058314E">
        <w:rPr>
          <w:rFonts w:ascii="Traditional Arabic" w:hAnsi="Traditional Arabic" w:cs="Traditional Arabic"/>
          <w:color w:val="000000"/>
          <w:kern w:val="28"/>
          <w:sz w:val="36"/>
          <w:szCs w:val="36"/>
          <w:rtl/>
        </w:rPr>
        <w:t>)</w:t>
      </w:r>
      <w:r w:rsidRPr="0058314E">
        <w:rPr>
          <w:rFonts w:ascii="Traditional Arabic" w:hAnsi="Traditional Arabic" w:cs="Traditional Arabic"/>
          <w:color w:val="000000"/>
          <w:kern w:val="28"/>
          <w:sz w:val="36"/>
          <w:szCs w:val="36"/>
          <w:rtl/>
        </w:rPr>
        <w:t>:</w:t>
      </w:r>
    </w:p>
    <w:p w:rsidR="00547087" w:rsidRPr="0058314E" w:rsidRDefault="006C4EDE"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w:t>
      </w:r>
      <w:r w:rsidR="00547087" w:rsidRPr="0058314E">
        <w:rPr>
          <w:rFonts w:ascii="Traditional Arabic" w:eastAsia="Times New Roman" w:hAnsi="Traditional Arabic" w:cs="Traditional Arabic"/>
          <w:color w:val="FF0000"/>
          <w:sz w:val="36"/>
          <w:szCs w:val="36"/>
          <w:rtl/>
        </w:rPr>
        <w:t>يوسف القرضاوي.</w:t>
      </w:r>
    </w:p>
    <w:p w:rsidR="00547087" w:rsidRPr="0058314E" w:rsidRDefault="00547087"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3- وعبد الحليم أبو شقة، انظر"تحرير المرأة في عصر الرسالة"له(2/440-452).</w:t>
      </w:r>
    </w:p>
    <w:p w:rsidR="00547087" w:rsidRPr="0058314E" w:rsidRDefault="00547087"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4- عبد الحميد المتولي، انظر "ولاية المرأة في الفقه الإسلامي"(ص371).</w:t>
      </w:r>
    </w:p>
    <w:p w:rsidR="00547087" w:rsidRPr="0058314E" w:rsidRDefault="00547087"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5- محمود عبد المجيد الخالدي، انظر "قواعد نظام الحكم في الإسلام" له (ص185).</w:t>
      </w:r>
    </w:p>
    <w:p w:rsidR="00547087" w:rsidRPr="0058314E" w:rsidRDefault="00547087"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6- محمد عزة دروزة، انظر "المرأة في القرآن والسنة" له (ص44).</w:t>
      </w:r>
      <w:r w:rsidR="006C4EDE" w:rsidRPr="0058314E">
        <w:rPr>
          <w:rFonts w:ascii="Traditional Arabic" w:eastAsia="Times New Roman" w:hAnsi="Traditional Arabic" w:cs="Traditional Arabic"/>
          <w:color w:val="FF0000"/>
          <w:sz w:val="36"/>
          <w:szCs w:val="36"/>
          <w:rtl/>
        </w:rPr>
        <w:t>"</w:t>
      </w:r>
    </w:p>
    <w:p w:rsidR="000D71B0" w:rsidRPr="0058314E" w:rsidRDefault="00DE5DFC" w:rsidP="00B11929">
      <w:pPr>
        <w:autoSpaceDE w:val="0"/>
        <w:autoSpaceDN w:val="0"/>
        <w:adjustRightInd w:val="0"/>
        <w:jc w:val="both"/>
        <w:rPr>
          <w:rFonts w:ascii="Traditional Arabic" w:hAnsi="Traditional Arabic" w:cs="Traditional Arabic"/>
          <w:sz w:val="36"/>
          <w:szCs w:val="36"/>
          <w:rtl/>
        </w:rPr>
      </w:pPr>
      <w:r w:rsidRPr="0058314E">
        <w:rPr>
          <w:rFonts w:ascii="Traditional Arabic" w:hAnsi="Traditional Arabic" w:cs="Traditional Arabic"/>
          <w:sz w:val="36"/>
          <w:szCs w:val="36"/>
          <w:rtl/>
        </w:rPr>
        <w:t>عجبا لك ، ما اكتفيت بالسرقة من فحول العلماء حتى تسرق من ذوات الخدور ، ماذا دهاك يا هذا ؟!</w:t>
      </w:r>
    </w:p>
    <w:p w:rsidR="00DE5DFC" w:rsidRPr="0058314E" w:rsidRDefault="00DE5DFC" w:rsidP="00B11929">
      <w:pPr>
        <w:autoSpaceDE w:val="0"/>
        <w:autoSpaceDN w:val="0"/>
        <w:adjustRightInd w:val="0"/>
        <w:jc w:val="both"/>
        <w:rPr>
          <w:rFonts w:ascii="Traditional Arabic" w:hAnsi="Traditional Arabic" w:cs="Traditional Arabic"/>
          <w:sz w:val="36"/>
          <w:szCs w:val="36"/>
          <w:rtl/>
        </w:rPr>
      </w:pPr>
      <w:r w:rsidRPr="0058314E">
        <w:rPr>
          <w:rFonts w:ascii="Traditional Arabic" w:hAnsi="Traditional Arabic" w:cs="Traditional Arabic"/>
          <w:sz w:val="36"/>
          <w:szCs w:val="36"/>
          <w:rtl/>
        </w:rPr>
        <w:lastRenderedPageBreak/>
        <w:t xml:space="preserve">وهنا تنبيه مهم وهو أن </w:t>
      </w:r>
      <w:r w:rsidR="003E5D6F" w:rsidRPr="0058314E">
        <w:rPr>
          <w:rFonts w:ascii="Traditional Arabic" w:hAnsi="Traditional Arabic" w:cs="Traditional Arabic"/>
          <w:sz w:val="36"/>
          <w:szCs w:val="36"/>
          <w:rtl/>
        </w:rPr>
        <w:t xml:space="preserve"> _ الجماعة و</w:t>
      </w:r>
      <w:r w:rsidRPr="0058314E">
        <w:rPr>
          <w:rFonts w:ascii="Traditional Arabic" w:hAnsi="Traditional Arabic" w:cs="Traditional Arabic"/>
          <w:sz w:val="36"/>
          <w:szCs w:val="36"/>
          <w:rtl/>
        </w:rPr>
        <w:t>إن شئت فقل: العصابة</w:t>
      </w:r>
      <w:r w:rsidR="00B11929" w:rsidRPr="0058314E">
        <w:rPr>
          <w:rStyle w:val="a5"/>
          <w:rFonts w:ascii="Traditional Arabic" w:hAnsi="Traditional Arabic" w:cs="Traditional Arabic"/>
          <w:color w:val="FF0000"/>
          <w:sz w:val="36"/>
          <w:szCs w:val="36"/>
          <w:rtl/>
        </w:rPr>
        <w:t>(</w:t>
      </w:r>
      <w:r w:rsidR="00B11929" w:rsidRPr="0058314E">
        <w:rPr>
          <w:rStyle w:val="a5"/>
          <w:rFonts w:ascii="Traditional Arabic" w:hAnsi="Traditional Arabic" w:cs="Traditional Arabic"/>
          <w:color w:val="FF0000"/>
          <w:sz w:val="36"/>
          <w:szCs w:val="36"/>
          <w:rtl/>
        </w:rPr>
        <w:footnoteReference w:id="6"/>
      </w:r>
      <w:r w:rsidR="00B11929" w:rsidRPr="0058314E">
        <w:rPr>
          <w:rStyle w:val="a5"/>
          <w:rFonts w:ascii="Traditional Arabic" w:hAnsi="Traditional Arabic" w:cs="Traditional Arabic"/>
          <w:color w:val="FF0000"/>
          <w:sz w:val="36"/>
          <w:szCs w:val="36"/>
          <w:rtl/>
        </w:rPr>
        <w:t>)</w:t>
      </w:r>
      <w:r w:rsidRPr="0058314E">
        <w:rPr>
          <w:rFonts w:ascii="Traditional Arabic" w:hAnsi="Traditional Arabic" w:cs="Traditional Arabic"/>
          <w:sz w:val="36"/>
          <w:szCs w:val="36"/>
          <w:rtl/>
        </w:rPr>
        <w:t xml:space="preserve"> </w:t>
      </w:r>
      <w:r w:rsidR="003E5D6F" w:rsidRPr="0058314E">
        <w:rPr>
          <w:rFonts w:ascii="Traditional Arabic" w:hAnsi="Traditional Arabic" w:cs="Traditional Arabic"/>
          <w:sz w:val="36"/>
          <w:szCs w:val="36"/>
          <w:rtl/>
        </w:rPr>
        <w:t>_ صار من سنتهم</w:t>
      </w:r>
      <w:r w:rsidR="006C4EDE" w:rsidRPr="0058314E">
        <w:rPr>
          <w:rFonts w:ascii="Traditional Arabic" w:hAnsi="Traditional Arabic" w:cs="Traditional Arabic"/>
          <w:sz w:val="36"/>
          <w:szCs w:val="36"/>
          <w:rtl/>
        </w:rPr>
        <w:t>:</w:t>
      </w:r>
      <w:r w:rsidR="003E5D6F" w:rsidRPr="0058314E">
        <w:rPr>
          <w:rFonts w:ascii="Traditional Arabic" w:hAnsi="Traditional Arabic" w:cs="Traditional Arabic"/>
          <w:sz w:val="36"/>
          <w:szCs w:val="36"/>
          <w:rtl/>
        </w:rPr>
        <w:t xml:space="preserve"> </w:t>
      </w:r>
      <w:r w:rsidR="003E5D6F" w:rsidRPr="0058314E">
        <w:rPr>
          <w:rFonts w:ascii="Traditional Arabic" w:hAnsi="Traditional Arabic" w:cs="Traditional Arabic"/>
          <w:b/>
          <w:bCs/>
          <w:color w:val="FF0000"/>
          <w:sz w:val="36"/>
          <w:szCs w:val="36"/>
          <w:rtl/>
        </w:rPr>
        <w:t>سرقة كلام</w:t>
      </w:r>
      <w:r w:rsidRPr="0058314E">
        <w:rPr>
          <w:rFonts w:ascii="Traditional Arabic" w:hAnsi="Traditional Arabic" w:cs="Traditional Arabic"/>
          <w:b/>
          <w:bCs/>
          <w:color w:val="FF0000"/>
          <w:sz w:val="36"/>
          <w:szCs w:val="36"/>
          <w:rtl/>
        </w:rPr>
        <w:t xml:space="preserve"> النساء</w:t>
      </w:r>
      <w:r w:rsidRPr="0058314E">
        <w:rPr>
          <w:rFonts w:ascii="Traditional Arabic" w:hAnsi="Traditional Arabic" w:cs="Traditional Arabic"/>
          <w:sz w:val="36"/>
          <w:szCs w:val="36"/>
          <w:rtl/>
        </w:rPr>
        <w:t xml:space="preserve">، فبينما نجد يوسف يسرق من </w:t>
      </w:r>
      <w:r w:rsidRPr="0058314E">
        <w:rPr>
          <w:rFonts w:ascii="Traditional Arabic" w:hAnsi="Traditional Arabic" w:cs="Traditional Arabic"/>
          <w:b/>
          <w:bCs/>
          <w:sz w:val="36"/>
          <w:szCs w:val="36"/>
          <w:rtl/>
        </w:rPr>
        <w:t>نبيلة</w:t>
      </w:r>
      <w:r w:rsidRPr="0058314E">
        <w:rPr>
          <w:rFonts w:ascii="Traditional Arabic" w:hAnsi="Traditional Arabic" w:cs="Traditional Arabic"/>
          <w:sz w:val="36"/>
          <w:szCs w:val="36"/>
          <w:rtl/>
        </w:rPr>
        <w:t xml:space="preserve"> ، نجد صاحبه النابغة زكريا محجوبي يسرق قصيدة من امرأة اسمها :</w:t>
      </w:r>
      <w:r w:rsidRPr="0058314E">
        <w:rPr>
          <w:rFonts w:ascii="Traditional Arabic" w:hAnsi="Traditional Arabic" w:cs="Traditional Arabic"/>
          <w:b/>
          <w:bCs/>
          <w:sz w:val="36"/>
          <w:szCs w:val="36"/>
          <w:rtl/>
        </w:rPr>
        <w:t>ريوف الشمرية</w:t>
      </w:r>
      <w:r w:rsidRPr="0058314E">
        <w:rPr>
          <w:rFonts w:ascii="Traditional Arabic" w:hAnsi="Traditional Arabic" w:cs="Traditional Arabic"/>
          <w:sz w:val="36"/>
          <w:szCs w:val="36"/>
          <w:rtl/>
        </w:rPr>
        <w:t xml:space="preserve"> في "ذم الغناء"  مطلعها :</w:t>
      </w:r>
    </w:p>
    <w:p w:rsidR="000C5383" w:rsidRPr="0058314E" w:rsidRDefault="000C5383" w:rsidP="00B11929">
      <w:pPr>
        <w:autoSpaceDE w:val="0"/>
        <w:autoSpaceDN w:val="0"/>
        <w:adjustRightInd w:val="0"/>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قٌمْ للمغنِّيْ وفِّهِ التصفيرا * كاد المغنِّيْ أن يكون سفيرا</w:t>
      </w:r>
      <w:r w:rsidR="003E5D6F" w:rsidRPr="0058314E">
        <w:rPr>
          <w:rStyle w:val="a5"/>
          <w:rFonts w:ascii="Traditional Arabic" w:hAnsi="Traditional Arabic" w:cs="Traditional Arabic"/>
          <w:color w:val="FF0000"/>
          <w:sz w:val="36"/>
          <w:szCs w:val="36"/>
          <w:rtl/>
        </w:rPr>
        <w:t>(</w:t>
      </w:r>
      <w:r w:rsidR="003E5D6F" w:rsidRPr="0058314E">
        <w:rPr>
          <w:rStyle w:val="a5"/>
          <w:rFonts w:ascii="Traditional Arabic" w:hAnsi="Traditional Arabic" w:cs="Traditional Arabic"/>
          <w:color w:val="FF0000"/>
          <w:sz w:val="36"/>
          <w:szCs w:val="36"/>
          <w:rtl/>
        </w:rPr>
        <w:footnoteReference w:id="7"/>
      </w:r>
      <w:r w:rsidR="003E5D6F" w:rsidRPr="0058314E">
        <w:rPr>
          <w:rStyle w:val="a5"/>
          <w:rFonts w:ascii="Traditional Arabic" w:hAnsi="Traditional Arabic" w:cs="Traditional Arabic"/>
          <w:color w:val="FF0000"/>
          <w:sz w:val="36"/>
          <w:szCs w:val="36"/>
          <w:rtl/>
        </w:rPr>
        <w:t>)</w:t>
      </w:r>
      <w:r w:rsidRPr="0058314E">
        <w:rPr>
          <w:rFonts w:ascii="Traditional Arabic" w:hAnsi="Traditional Arabic" w:cs="Traditional Arabic"/>
          <w:sz w:val="36"/>
          <w:szCs w:val="36"/>
          <w:rtl/>
        </w:rPr>
        <w:t xml:space="preserve"> </w:t>
      </w:r>
    </w:p>
    <w:p w:rsidR="000C5383" w:rsidRPr="0058314E" w:rsidRDefault="000C5383" w:rsidP="00B11929">
      <w:pPr>
        <w:autoSpaceDE w:val="0"/>
        <w:autoSpaceDN w:val="0"/>
        <w:adjustRightInd w:val="0"/>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ونجد كذلك صاحبهما الثالث عبد الحميد الحجوري الذي </w:t>
      </w:r>
      <w:r w:rsidR="00965EB8" w:rsidRPr="0058314E">
        <w:rPr>
          <w:rFonts w:ascii="Traditional Arabic" w:hAnsi="Traditional Arabic" w:cs="Traditional Arabic"/>
          <w:sz w:val="36"/>
          <w:szCs w:val="36"/>
          <w:rtl/>
        </w:rPr>
        <w:t xml:space="preserve">زار </w:t>
      </w:r>
      <w:r w:rsidRPr="0058314E">
        <w:rPr>
          <w:rFonts w:ascii="Traditional Arabic" w:hAnsi="Traditional Arabic" w:cs="Traditional Arabic"/>
          <w:sz w:val="36"/>
          <w:szCs w:val="36"/>
          <w:rtl/>
        </w:rPr>
        <w:t>الجزائر ، يسرق من امرأة ت</w:t>
      </w:r>
      <w:r w:rsidR="00965EB8"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ل</w:t>
      </w:r>
      <w:r w:rsidR="00965EB8"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ق</w:t>
      </w:r>
      <w:r w:rsidR="00965EB8"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 xml:space="preserve">ب </w:t>
      </w:r>
      <w:r w:rsidRPr="0058314E">
        <w:rPr>
          <w:rFonts w:ascii="Traditional Arabic" w:hAnsi="Traditional Arabic" w:cs="Traditional Arabic"/>
          <w:b/>
          <w:bCs/>
          <w:sz w:val="36"/>
          <w:szCs w:val="36"/>
          <w:rtl/>
        </w:rPr>
        <w:t>بالحاجة سعاد زرزور</w:t>
      </w:r>
      <w:r w:rsidR="00965EB8" w:rsidRPr="0058314E">
        <w:rPr>
          <w:rStyle w:val="a5"/>
          <w:rFonts w:ascii="Traditional Arabic" w:hAnsi="Traditional Arabic" w:cs="Traditional Arabic"/>
          <w:color w:val="FF0000"/>
          <w:sz w:val="36"/>
          <w:szCs w:val="36"/>
          <w:rtl/>
        </w:rPr>
        <w:t>(</w:t>
      </w:r>
      <w:r w:rsidR="00965EB8" w:rsidRPr="0058314E">
        <w:rPr>
          <w:rStyle w:val="a5"/>
          <w:rFonts w:ascii="Traditional Arabic" w:hAnsi="Traditional Arabic" w:cs="Traditional Arabic"/>
          <w:color w:val="FF0000"/>
          <w:sz w:val="36"/>
          <w:szCs w:val="36"/>
          <w:rtl/>
        </w:rPr>
        <w:footnoteReference w:id="8"/>
      </w:r>
      <w:r w:rsidR="00965EB8" w:rsidRPr="0058314E">
        <w:rPr>
          <w:rStyle w:val="a5"/>
          <w:rFonts w:ascii="Traditional Arabic" w:hAnsi="Traditional Arabic" w:cs="Traditional Arabic"/>
          <w:color w:val="FF0000"/>
          <w:sz w:val="36"/>
          <w:szCs w:val="36"/>
          <w:rtl/>
        </w:rPr>
        <w:t>)</w:t>
      </w:r>
      <w:r w:rsidRPr="0058314E">
        <w:rPr>
          <w:rFonts w:ascii="Traditional Arabic" w:hAnsi="Traditional Arabic" w:cs="Traditional Arabic"/>
          <w:sz w:val="36"/>
          <w:szCs w:val="36"/>
          <w:rtl/>
        </w:rPr>
        <w:t xml:space="preserve"> ، والأمر وإن كان</w:t>
      </w:r>
      <w:r w:rsidR="006C4EDE" w:rsidRPr="0058314E">
        <w:rPr>
          <w:rFonts w:ascii="Traditional Arabic" w:hAnsi="Traditional Arabic" w:cs="Traditional Arabic"/>
          <w:sz w:val="36"/>
          <w:szCs w:val="36"/>
          <w:rtl/>
        </w:rPr>
        <w:t xml:space="preserve"> الأمر</w:t>
      </w:r>
      <w:r w:rsidRPr="0058314E">
        <w:rPr>
          <w:rFonts w:ascii="Traditional Arabic" w:hAnsi="Traditional Arabic" w:cs="Traditional Arabic"/>
          <w:sz w:val="36"/>
          <w:szCs w:val="36"/>
          <w:rtl/>
        </w:rPr>
        <w:t xml:space="preserve"> مضحكا</w:t>
      </w:r>
      <w:r w:rsidR="006C4EDE"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 xml:space="preserve"> إلا أنه ينبؤ عن أمور</w:t>
      </w:r>
      <w:r w:rsidR="00002B99">
        <w:rPr>
          <w:rFonts w:ascii="Traditional Arabic" w:hAnsi="Traditional Arabic" w:cs="Traditional Arabic" w:hint="cs"/>
          <w:sz w:val="36"/>
          <w:szCs w:val="36"/>
          <w:rtl/>
        </w:rPr>
        <w:t>،</w:t>
      </w:r>
      <w:r w:rsidRPr="0058314E">
        <w:rPr>
          <w:rFonts w:ascii="Traditional Arabic" w:hAnsi="Traditional Arabic" w:cs="Traditional Arabic"/>
          <w:sz w:val="36"/>
          <w:szCs w:val="36"/>
          <w:rtl/>
        </w:rPr>
        <w:t xml:space="preserve"> الله أعلم بها، وفي الحقيقة لم أقف على السر في هذا</w:t>
      </w:r>
      <w:r w:rsidR="006C4EDE"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 xml:space="preserve"> وهل هو من باب الصدفة أم لظنهم أن كلام النساء أقل رواجا أم ماذا ؟!!</w:t>
      </w:r>
    </w:p>
    <w:p w:rsidR="00547087" w:rsidRPr="0058314E" w:rsidRDefault="003E5D6F" w:rsidP="00B11929">
      <w:pPr>
        <w:autoSpaceDE w:val="0"/>
        <w:autoSpaceDN w:val="0"/>
        <w:adjustRightInd w:val="0"/>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ويأتيكَ</w:t>
      </w:r>
      <w:r w:rsidRPr="0058314E">
        <w:rPr>
          <w:rFonts w:ascii="Traditional Arabic" w:hAnsi="Traditional Arabic" w:cs="Traditional Arabic"/>
          <w:sz w:val="36"/>
          <w:szCs w:val="36"/>
        </w:rPr>
        <w:t> </w:t>
      </w:r>
      <w:r w:rsidRPr="0058314E">
        <w:rPr>
          <w:rFonts w:ascii="Traditional Arabic" w:hAnsi="Traditional Arabic" w:cs="Traditional Arabic"/>
          <w:sz w:val="36"/>
          <w:szCs w:val="36"/>
          <w:rtl/>
        </w:rPr>
        <w:t>بالأنباءِ من لم تَبعْ له ... بَتاتاً ولم تَضْربْ له وقتَ مَوْعدِ</w:t>
      </w:r>
    </w:p>
    <w:p w:rsidR="00547087" w:rsidRPr="0058314E" w:rsidRDefault="00547087" w:rsidP="00B11929">
      <w:pPr>
        <w:autoSpaceDE w:val="0"/>
        <w:autoSpaceDN w:val="0"/>
        <w:adjustRightInd w:val="0"/>
        <w:jc w:val="both"/>
        <w:rPr>
          <w:rFonts w:ascii="Traditional Arabic" w:hAnsi="Traditional Arabic" w:cs="Traditional Arabic"/>
          <w:b/>
          <w:bCs/>
          <w:sz w:val="36"/>
          <w:szCs w:val="36"/>
          <w:rtl/>
        </w:rPr>
      </w:pPr>
    </w:p>
    <w:p w:rsidR="000D71B0" w:rsidRPr="0058314E" w:rsidRDefault="000D71B0" w:rsidP="00B11929">
      <w:pPr>
        <w:autoSpaceDE w:val="0"/>
        <w:autoSpaceDN w:val="0"/>
        <w:adjustRightInd w:val="0"/>
        <w:jc w:val="both"/>
        <w:rPr>
          <w:rFonts w:ascii="Traditional Arabic" w:hAnsi="Traditional Arabic" w:cs="Traditional Arabic"/>
          <w:b/>
          <w:bCs/>
          <w:color w:val="FF0000"/>
          <w:sz w:val="36"/>
          <w:szCs w:val="36"/>
          <w:rtl/>
        </w:rPr>
      </w:pPr>
      <w:r w:rsidRPr="0058314E">
        <w:rPr>
          <w:rFonts w:ascii="Traditional Arabic" w:hAnsi="Traditional Arabic" w:cs="Traditional Arabic"/>
          <w:b/>
          <w:bCs/>
          <w:color w:val="FF0000"/>
          <w:sz w:val="36"/>
          <w:szCs w:val="36"/>
          <w:rtl/>
        </w:rPr>
        <w:t>الموضع ال</w:t>
      </w:r>
      <w:r w:rsidR="00696691" w:rsidRPr="0058314E">
        <w:rPr>
          <w:rFonts w:ascii="Traditional Arabic" w:hAnsi="Traditional Arabic" w:cs="Traditional Arabic"/>
          <w:b/>
          <w:bCs/>
          <w:color w:val="FF0000"/>
          <w:sz w:val="36"/>
          <w:szCs w:val="36"/>
          <w:rtl/>
        </w:rPr>
        <w:t>رابع</w:t>
      </w:r>
      <w:r w:rsidRPr="0058314E">
        <w:rPr>
          <w:rFonts w:ascii="Traditional Arabic" w:hAnsi="Traditional Arabic" w:cs="Traditional Arabic"/>
          <w:b/>
          <w:bCs/>
          <w:color w:val="FF0000"/>
          <w:sz w:val="36"/>
          <w:szCs w:val="36"/>
          <w:rtl/>
        </w:rPr>
        <w:t>:</w:t>
      </w:r>
      <w:r w:rsidR="000D2BA5" w:rsidRPr="0058314E">
        <w:rPr>
          <w:rFonts w:ascii="Traditional Arabic" w:hAnsi="Traditional Arabic" w:cs="Traditional Arabic"/>
          <w:b/>
          <w:bCs/>
          <w:color w:val="FF0000"/>
          <w:sz w:val="36"/>
          <w:szCs w:val="36"/>
          <w:rtl/>
        </w:rPr>
        <w:t xml:space="preserve"> </w:t>
      </w:r>
    </w:p>
    <w:p w:rsidR="006B3E92" w:rsidRPr="0058314E" w:rsidRDefault="006B3E92" w:rsidP="00B11929">
      <w:pPr>
        <w:autoSpaceDE w:val="0"/>
        <w:autoSpaceDN w:val="0"/>
        <w:adjustRightInd w:val="0"/>
        <w:spacing w:after="0" w:line="240" w:lineRule="auto"/>
        <w:jc w:val="both"/>
        <w:rPr>
          <w:rFonts w:ascii="Traditional Arabic" w:eastAsia="Times New Roman" w:hAnsi="Traditional Arabic" w:cs="Traditional Arabic"/>
          <w:b/>
          <w:bCs/>
          <w:color w:val="000000"/>
          <w:sz w:val="36"/>
          <w:szCs w:val="36"/>
          <w:rtl/>
        </w:rPr>
      </w:pPr>
      <w:r w:rsidRPr="0058314E">
        <w:rPr>
          <w:rFonts w:ascii="Traditional Arabic" w:eastAsia="Times New Roman" w:hAnsi="Traditional Arabic" w:cs="Traditional Arabic"/>
          <w:color w:val="000000"/>
          <w:sz w:val="36"/>
          <w:szCs w:val="36"/>
          <w:rtl/>
        </w:rPr>
        <w:t>قال الرويبضة</w:t>
      </w:r>
      <w:r w:rsidR="00B11929" w:rsidRPr="0058314E">
        <w:rPr>
          <w:rFonts w:ascii="Traditional Arabic" w:hAnsi="Traditional Arabic" w:cs="Traditional Arabic"/>
          <w:sz w:val="36"/>
          <w:szCs w:val="36"/>
          <w:rtl/>
        </w:rPr>
        <w:t>"هدم السّرداب"</w:t>
      </w:r>
      <w:r w:rsidR="00B11929" w:rsidRPr="0058314E">
        <w:rPr>
          <w:rFonts w:ascii="Traditional Arabic" w:eastAsia="Times New Roman" w:hAnsi="Traditional Arabic" w:cs="Traditional Arabic"/>
          <w:b/>
          <w:bCs/>
          <w:color w:val="000000"/>
          <w:sz w:val="36"/>
          <w:szCs w:val="36"/>
          <w:rtl/>
        </w:rPr>
        <w:t xml:space="preserve"> </w:t>
      </w:r>
      <w:r w:rsidRPr="0058314E">
        <w:rPr>
          <w:rFonts w:ascii="Traditional Arabic" w:eastAsia="Times New Roman" w:hAnsi="Traditional Arabic" w:cs="Traditional Arabic"/>
          <w:b/>
          <w:bCs/>
          <w:color w:val="000000"/>
          <w:sz w:val="36"/>
          <w:szCs w:val="36"/>
          <w:rtl/>
        </w:rPr>
        <w:t xml:space="preserve"> </w:t>
      </w:r>
      <w:r w:rsidR="00C56D05" w:rsidRPr="0058314E">
        <w:rPr>
          <w:rFonts w:ascii="Traditional Arabic" w:eastAsia="Times New Roman" w:hAnsi="Traditional Arabic" w:cs="Traditional Arabic"/>
          <w:b/>
          <w:bCs/>
          <w:color w:val="000000"/>
          <w:sz w:val="36"/>
          <w:szCs w:val="36"/>
          <w:rtl/>
        </w:rPr>
        <w:t>(</w:t>
      </w:r>
      <w:r w:rsidRPr="0058314E">
        <w:rPr>
          <w:rFonts w:ascii="Traditional Arabic" w:eastAsia="Times New Roman" w:hAnsi="Traditional Arabic" w:cs="Traditional Arabic"/>
          <w:b/>
          <w:bCs/>
          <w:color w:val="000000"/>
          <w:sz w:val="36"/>
          <w:szCs w:val="36"/>
          <w:rtl/>
        </w:rPr>
        <w:t>ص17</w:t>
      </w:r>
      <w:r w:rsidR="00C56D05" w:rsidRPr="0058314E">
        <w:rPr>
          <w:rFonts w:ascii="Traditional Arabic" w:eastAsia="Times New Roman" w:hAnsi="Traditional Arabic" w:cs="Traditional Arabic"/>
          <w:b/>
          <w:bCs/>
          <w:color w:val="000000"/>
          <w:sz w:val="36"/>
          <w:szCs w:val="36"/>
          <w:rtl/>
        </w:rPr>
        <w:t>)</w:t>
      </w:r>
      <w:r w:rsidRPr="0058314E">
        <w:rPr>
          <w:rFonts w:ascii="Traditional Arabic" w:eastAsia="Times New Roman" w:hAnsi="Traditional Arabic" w:cs="Traditional Arabic"/>
          <w:b/>
          <w:bCs/>
          <w:color w:val="000000"/>
          <w:sz w:val="36"/>
          <w:szCs w:val="36"/>
          <w:rtl/>
        </w:rPr>
        <w:t>:</w:t>
      </w:r>
    </w:p>
    <w:p w:rsidR="006B3E92" w:rsidRPr="0058314E" w:rsidRDefault="00B11929" w:rsidP="00002B9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w:t>
      </w:r>
      <w:r w:rsidR="006B3E92" w:rsidRPr="0058314E">
        <w:rPr>
          <w:rFonts w:ascii="Traditional Arabic" w:eastAsia="Times New Roman" w:hAnsi="Traditional Arabic" w:cs="Traditional Arabic"/>
          <w:color w:val="FF0000"/>
          <w:sz w:val="36"/>
          <w:szCs w:val="36"/>
          <w:u w:val="single"/>
          <w:rtl/>
        </w:rPr>
        <w:t>الأمر الأول</w:t>
      </w:r>
      <w:r w:rsidR="006B3E92" w:rsidRPr="0058314E">
        <w:rPr>
          <w:rFonts w:ascii="Traditional Arabic" w:eastAsia="Times New Roman" w:hAnsi="Traditional Arabic" w:cs="Traditional Arabic"/>
          <w:color w:val="FF0000"/>
          <w:sz w:val="36"/>
          <w:szCs w:val="36"/>
          <w:rtl/>
        </w:rPr>
        <w:t xml:space="preserve"> : إذا كان النساء لهن حق المشورة في الأمور العامة</w:t>
      </w:r>
      <w:r w:rsidR="00002B99">
        <w:rPr>
          <w:rFonts w:ascii="Traditional Arabic" w:eastAsia="Times New Roman" w:hAnsi="Traditional Arabic" w:cs="Traditional Arabic" w:hint="cs"/>
          <w:color w:val="FF0000"/>
          <w:sz w:val="36"/>
          <w:szCs w:val="36"/>
          <w:rtl/>
        </w:rPr>
        <w:t xml:space="preserve"> </w:t>
      </w:r>
      <w:r w:rsidR="006B3E92" w:rsidRPr="0058314E">
        <w:rPr>
          <w:rFonts w:ascii="Traditional Arabic" w:eastAsia="Times New Roman" w:hAnsi="Traditional Arabic" w:cs="Traditional Arabic"/>
          <w:color w:val="FF0000"/>
          <w:sz w:val="36"/>
          <w:szCs w:val="36"/>
          <w:rtl/>
        </w:rPr>
        <w:t xml:space="preserve"> </w:t>
      </w:r>
      <w:r w:rsidR="006B3E92" w:rsidRPr="0058314E">
        <w:rPr>
          <w:rFonts w:ascii="Traditional Arabic" w:eastAsia="Times New Roman" w:hAnsi="Traditional Arabic" w:cs="Traditional Arabic"/>
          <w:color w:val="FF0000"/>
          <w:sz w:val="36"/>
          <w:szCs w:val="36"/>
          <w:u w:val="single"/>
          <w:rtl/>
        </w:rPr>
        <w:t>وغير ذلك مما</w:t>
      </w:r>
      <w:r w:rsidR="006B3E92" w:rsidRPr="0058314E">
        <w:rPr>
          <w:rFonts w:ascii="Traditional Arabic" w:eastAsia="Times New Roman" w:hAnsi="Traditional Arabic" w:cs="Traditional Arabic"/>
          <w:color w:val="FF0000"/>
          <w:sz w:val="36"/>
          <w:szCs w:val="36"/>
          <w:rtl/>
        </w:rPr>
        <w:t xml:space="preserve"> يتعلق بالدولة، فكم هي المجالس التي عقدها رسول الله - صلى الله عليه وسلم -   مهن خاصة؟! أو مع الرجال من الصحابة رضي الله عنهم </w:t>
      </w:r>
      <w:r w:rsidR="006B3E92" w:rsidRPr="0058314E">
        <w:rPr>
          <w:rFonts w:ascii="Traditional Arabic" w:eastAsia="Times New Roman" w:hAnsi="Traditional Arabic" w:cs="Traditional Arabic"/>
          <w:color w:val="FF0000"/>
          <w:sz w:val="36"/>
          <w:szCs w:val="36"/>
          <w:u w:val="single"/>
          <w:rtl/>
        </w:rPr>
        <w:t>أجمعين؟!</w:t>
      </w:r>
      <w:r w:rsidRPr="0058314E">
        <w:rPr>
          <w:rFonts w:ascii="Traditional Arabic" w:eastAsia="Times New Roman" w:hAnsi="Traditional Arabic" w:cs="Traditional Arabic"/>
          <w:color w:val="FF0000"/>
          <w:sz w:val="36"/>
          <w:szCs w:val="36"/>
          <w:rtl/>
        </w:rPr>
        <w:t xml:space="preserve"> "</w:t>
      </w:r>
    </w:p>
    <w:p w:rsidR="006B3E92" w:rsidRPr="0058314E" w:rsidRDefault="006B3E92" w:rsidP="00B11929">
      <w:pPr>
        <w:autoSpaceDE w:val="0"/>
        <w:autoSpaceDN w:val="0"/>
        <w:adjustRightInd w:val="0"/>
        <w:spacing w:after="0" w:line="240" w:lineRule="auto"/>
        <w:jc w:val="both"/>
        <w:rPr>
          <w:rFonts w:ascii="Traditional Arabic" w:eastAsia="Times New Roman" w:hAnsi="Traditional Arabic" w:cs="Traditional Arabic"/>
          <w:color w:val="000000"/>
          <w:sz w:val="36"/>
          <w:szCs w:val="36"/>
          <w:rtl/>
        </w:rPr>
      </w:pPr>
    </w:p>
    <w:p w:rsidR="006B3E92" w:rsidRPr="0058314E" w:rsidRDefault="006B3E92" w:rsidP="00C56D05">
      <w:pPr>
        <w:pStyle w:val="a3"/>
        <w:spacing w:after="0" w:line="240" w:lineRule="auto"/>
        <w:ind w:firstLine="0"/>
        <w:rPr>
          <w:rFonts w:ascii="Traditional Arabic" w:hAnsi="Traditional Arabic" w:cs="Traditional Arabic"/>
          <w:b/>
          <w:bCs/>
          <w:color w:val="000000"/>
          <w:sz w:val="36"/>
          <w:szCs w:val="36"/>
          <w:rtl/>
        </w:rPr>
      </w:pPr>
      <w:r w:rsidRPr="0058314E">
        <w:rPr>
          <w:rFonts w:ascii="Traditional Arabic" w:hAnsi="Traditional Arabic" w:cs="Traditional Arabic"/>
          <w:b/>
          <w:bCs/>
          <w:color w:val="000000"/>
          <w:sz w:val="36"/>
          <w:szCs w:val="36"/>
          <w:rtl/>
        </w:rPr>
        <w:t xml:space="preserve">قال الشيخ ربيع حفظه الله في </w:t>
      </w:r>
      <w:r w:rsidRPr="0058314E">
        <w:rPr>
          <w:rFonts w:ascii="Traditional Arabic" w:hAnsi="Traditional Arabic" w:cs="Traditional Arabic"/>
          <w:b/>
          <w:bCs/>
          <w:color w:val="000000"/>
          <w:kern w:val="28"/>
          <w:sz w:val="36"/>
          <w:szCs w:val="36"/>
          <w:rtl/>
        </w:rPr>
        <w:t xml:space="preserve"> «</w:t>
      </w:r>
      <w:r w:rsidRPr="0058314E">
        <w:rPr>
          <w:rFonts w:ascii="Traditional Arabic" w:hAnsi="Traditional Arabic" w:cs="Traditional Arabic"/>
          <w:b/>
          <w:bCs/>
          <w:sz w:val="36"/>
          <w:szCs w:val="36"/>
          <w:rtl/>
        </w:rPr>
        <w:t xml:space="preserve"> </w:t>
      </w:r>
      <w:r w:rsidRPr="0058314E">
        <w:rPr>
          <w:rFonts w:ascii="Traditional Arabic" w:hAnsi="Traditional Arabic" w:cs="Traditional Arabic"/>
          <w:b/>
          <w:bCs/>
          <w:color w:val="000000"/>
          <w:sz w:val="36"/>
          <w:szCs w:val="36"/>
          <w:rtl/>
        </w:rPr>
        <w:t>الحقوق والواجبات</w:t>
      </w:r>
      <w:r w:rsidRPr="0058314E">
        <w:rPr>
          <w:rFonts w:ascii="Traditional Arabic" w:hAnsi="Traditional Arabic" w:cs="Traditional Arabic"/>
          <w:b/>
          <w:bCs/>
          <w:color w:val="000000"/>
          <w:kern w:val="28"/>
          <w:sz w:val="36"/>
          <w:szCs w:val="36"/>
          <w:rtl/>
        </w:rPr>
        <w:t>»</w:t>
      </w:r>
      <w:r w:rsidRPr="0058314E">
        <w:rPr>
          <w:rFonts w:ascii="Traditional Arabic" w:hAnsi="Traditional Arabic" w:cs="Traditional Arabic"/>
          <w:b/>
          <w:bCs/>
          <w:color w:val="000000"/>
          <w:sz w:val="36"/>
          <w:szCs w:val="36"/>
          <w:rtl/>
        </w:rPr>
        <w:t>:</w:t>
      </w:r>
    </w:p>
    <w:p w:rsidR="006B3E92" w:rsidRPr="0058314E" w:rsidRDefault="00AB4D8B" w:rsidP="00B11929">
      <w:pPr>
        <w:autoSpaceDE w:val="0"/>
        <w:autoSpaceDN w:val="0"/>
        <w:adjustRightInd w:val="0"/>
        <w:spacing w:after="0" w:line="240" w:lineRule="auto"/>
        <w:jc w:val="both"/>
        <w:rPr>
          <w:rFonts w:ascii="Traditional Arabic" w:hAnsi="Traditional Arabic" w:cs="Traditional Arabic"/>
          <w:color w:val="FF0000"/>
          <w:sz w:val="36"/>
          <w:szCs w:val="36"/>
          <w:rtl/>
        </w:rPr>
      </w:pPr>
      <w:r w:rsidRPr="0058314E">
        <w:rPr>
          <w:rFonts w:ascii="Traditional Arabic" w:eastAsia="Times New Roman" w:hAnsi="Traditional Arabic" w:cs="Traditional Arabic"/>
          <w:color w:val="FF0000"/>
          <w:sz w:val="36"/>
          <w:szCs w:val="36"/>
          <w:u w:val="single"/>
          <w:rtl/>
        </w:rPr>
        <w:t>"</w:t>
      </w:r>
      <w:r w:rsidR="006B3E92" w:rsidRPr="0058314E">
        <w:rPr>
          <w:rFonts w:ascii="Traditional Arabic" w:eastAsia="Times New Roman" w:hAnsi="Traditional Arabic" w:cs="Traditional Arabic"/>
          <w:color w:val="FF0000"/>
          <w:sz w:val="36"/>
          <w:szCs w:val="36"/>
          <w:u w:val="single"/>
          <w:rtl/>
        </w:rPr>
        <w:t>أقول :</w:t>
      </w:r>
      <w:r w:rsidR="006B3E92" w:rsidRPr="0058314E">
        <w:rPr>
          <w:rFonts w:ascii="Traditional Arabic" w:eastAsia="Times New Roman" w:hAnsi="Traditional Arabic" w:cs="Traditional Arabic"/>
          <w:color w:val="FF0000"/>
          <w:sz w:val="36"/>
          <w:szCs w:val="36"/>
          <w:rtl/>
        </w:rPr>
        <w:t xml:space="preserve"> إذا كان النساء لهن حق المشورة في الأمور العامة </w:t>
      </w:r>
      <w:r w:rsidR="006B3E92" w:rsidRPr="0058314E">
        <w:rPr>
          <w:rFonts w:ascii="Traditional Arabic" w:eastAsia="Times New Roman" w:hAnsi="Traditional Arabic" w:cs="Traditional Arabic"/>
          <w:color w:val="FF0000"/>
          <w:sz w:val="36"/>
          <w:szCs w:val="36"/>
          <w:u w:val="single"/>
          <w:rtl/>
        </w:rPr>
        <w:t>من السياسة والحرب والسلم و</w:t>
      </w:r>
      <w:r w:rsidR="006B3E92" w:rsidRPr="0058314E">
        <w:rPr>
          <w:rFonts w:ascii="Traditional Arabic" w:eastAsia="Times New Roman" w:hAnsi="Traditional Arabic" w:cs="Traditional Arabic"/>
          <w:color w:val="FF0000"/>
          <w:sz w:val="36"/>
          <w:szCs w:val="36"/>
          <w:rtl/>
        </w:rPr>
        <w:t xml:space="preserve">العلاقات الدولية ، فكم هي المجالس التي عقدها رسول - صلى الله عليه وسلم - معهن خاصة أو مع الرجال من الصحابة رضي الله عنهم </w:t>
      </w:r>
      <w:r w:rsidR="006B3E92" w:rsidRPr="0058314E">
        <w:rPr>
          <w:rFonts w:ascii="Traditional Arabic" w:eastAsia="Times New Roman" w:hAnsi="Traditional Arabic" w:cs="Traditional Arabic"/>
          <w:color w:val="FF0000"/>
          <w:sz w:val="36"/>
          <w:szCs w:val="36"/>
          <w:u w:val="single"/>
          <w:rtl/>
        </w:rPr>
        <w:t>جميعا .</w:t>
      </w:r>
      <w:r w:rsidRPr="0058314E">
        <w:rPr>
          <w:rFonts w:ascii="Traditional Arabic" w:hAnsi="Traditional Arabic" w:cs="Traditional Arabic"/>
          <w:color w:val="FF0000"/>
          <w:sz w:val="36"/>
          <w:szCs w:val="36"/>
          <w:rtl/>
        </w:rPr>
        <w:t>"</w:t>
      </w:r>
    </w:p>
    <w:p w:rsidR="006B3E92" w:rsidRPr="0058314E" w:rsidRDefault="00AB4D8B" w:rsidP="00B11929">
      <w:pPr>
        <w:jc w:val="both"/>
        <w:outlineLvl w:val="0"/>
        <w:rPr>
          <w:rFonts w:ascii="Traditional Arabic" w:eastAsia="Times New Roman" w:hAnsi="Traditional Arabic" w:cs="Traditional Arabic"/>
          <w:color w:val="000000"/>
          <w:sz w:val="36"/>
          <w:szCs w:val="36"/>
          <w:rtl/>
        </w:rPr>
      </w:pPr>
      <w:r w:rsidRPr="0058314E">
        <w:rPr>
          <w:rFonts w:ascii="Traditional Arabic" w:eastAsia="Times New Roman" w:hAnsi="Traditional Arabic" w:cs="Traditional Arabic"/>
          <w:color w:val="000000"/>
          <w:sz w:val="36"/>
          <w:szCs w:val="36"/>
          <w:rtl/>
        </w:rPr>
        <w:t>فها أنت يا رويبضة تسرق من الشيخ ربيع الذي هجوته في</w:t>
      </w:r>
      <w:r w:rsidRPr="0058314E">
        <w:rPr>
          <w:rFonts w:ascii="Traditional Arabic" w:eastAsia="Times New Roman" w:hAnsi="Traditional Arabic" w:cs="Traditional Arabic"/>
          <w:b/>
          <w:bCs/>
          <w:color w:val="000000"/>
          <w:sz w:val="36"/>
          <w:szCs w:val="36"/>
          <w:rtl/>
        </w:rPr>
        <w:t xml:space="preserve"> </w:t>
      </w:r>
      <w:r w:rsidR="000E43E3" w:rsidRPr="0058314E">
        <w:rPr>
          <w:rFonts w:ascii="Traditional Arabic" w:eastAsia="Times New Roman" w:hAnsi="Traditional Arabic" w:cs="Traditional Arabic"/>
          <w:b/>
          <w:bCs/>
          <w:color w:val="000000"/>
          <w:sz w:val="36"/>
          <w:szCs w:val="36"/>
          <w:rtl/>
        </w:rPr>
        <w:t>"</w:t>
      </w:r>
      <w:r w:rsidRPr="0058314E">
        <w:rPr>
          <w:rFonts w:ascii="Traditional Arabic" w:eastAsia="Times New Roman" w:hAnsi="Traditional Arabic" w:cs="Traditional Arabic"/>
          <w:b/>
          <w:bCs/>
          <w:color w:val="000000"/>
          <w:sz w:val="36"/>
          <w:szCs w:val="36"/>
          <w:rtl/>
        </w:rPr>
        <w:t>التّقريــع على من زعم بأنّ في دمّاج بعض الحدّاديّة واحتضن أهل التّمييع</w:t>
      </w:r>
      <w:r w:rsidR="000E43E3" w:rsidRPr="0058314E">
        <w:rPr>
          <w:rFonts w:ascii="Traditional Arabic" w:eastAsia="Times New Roman" w:hAnsi="Traditional Arabic" w:cs="Traditional Arabic"/>
          <w:b/>
          <w:bCs/>
          <w:color w:val="000000"/>
          <w:sz w:val="36"/>
          <w:szCs w:val="36"/>
          <w:rtl/>
        </w:rPr>
        <w:t>"</w:t>
      </w:r>
    </w:p>
    <w:p w:rsidR="006C4EDE" w:rsidRPr="0058314E" w:rsidRDefault="006C4EDE" w:rsidP="00B11929">
      <w:pPr>
        <w:jc w:val="both"/>
        <w:outlineLvl w:val="0"/>
        <w:rPr>
          <w:rFonts w:ascii="Traditional Arabic" w:eastAsia="Times New Roman" w:hAnsi="Traditional Arabic" w:cs="Traditional Arabic"/>
          <w:color w:val="000000"/>
          <w:sz w:val="36"/>
          <w:szCs w:val="36"/>
          <w:rtl/>
        </w:rPr>
      </w:pPr>
      <w:r w:rsidRPr="0058314E">
        <w:rPr>
          <w:rFonts w:ascii="Traditional Arabic" w:eastAsia="Times New Roman" w:hAnsi="Traditional Arabic" w:cs="Traditional Arabic"/>
          <w:color w:val="000000"/>
          <w:sz w:val="36"/>
          <w:szCs w:val="36"/>
          <w:rtl/>
        </w:rPr>
        <w:t>ولاحظ</w:t>
      </w:r>
      <w:r w:rsidR="00B11929" w:rsidRPr="0058314E">
        <w:rPr>
          <w:rFonts w:ascii="Traditional Arabic" w:eastAsia="Times New Roman" w:hAnsi="Traditional Arabic" w:cs="Traditional Arabic"/>
          <w:color w:val="000000"/>
          <w:sz w:val="36"/>
          <w:szCs w:val="36"/>
          <w:rtl/>
        </w:rPr>
        <w:t xml:space="preserve"> أخي القارئ</w:t>
      </w:r>
      <w:r w:rsidRPr="0058314E">
        <w:rPr>
          <w:rFonts w:ascii="Traditional Arabic" w:eastAsia="Times New Roman" w:hAnsi="Traditional Arabic" w:cs="Traditional Arabic"/>
          <w:color w:val="000000"/>
          <w:sz w:val="36"/>
          <w:szCs w:val="36"/>
          <w:rtl/>
        </w:rPr>
        <w:t xml:space="preserve"> كيف أنه يغير أول الكلام وآخره حتي يخفي سرقته </w:t>
      </w:r>
    </w:p>
    <w:p w:rsidR="000D71B0" w:rsidRPr="0058314E" w:rsidRDefault="000D71B0" w:rsidP="00B11929">
      <w:pPr>
        <w:autoSpaceDE w:val="0"/>
        <w:autoSpaceDN w:val="0"/>
        <w:adjustRightInd w:val="0"/>
        <w:jc w:val="both"/>
        <w:rPr>
          <w:rFonts w:ascii="Traditional Arabic" w:hAnsi="Traditional Arabic" w:cs="Traditional Arabic"/>
          <w:b/>
          <w:bCs/>
          <w:color w:val="FF0000"/>
          <w:sz w:val="36"/>
          <w:szCs w:val="36"/>
          <w:rtl/>
        </w:rPr>
      </w:pPr>
      <w:r w:rsidRPr="0058314E">
        <w:rPr>
          <w:rFonts w:ascii="Traditional Arabic" w:hAnsi="Traditional Arabic" w:cs="Traditional Arabic"/>
          <w:b/>
          <w:bCs/>
          <w:color w:val="FF0000"/>
          <w:sz w:val="36"/>
          <w:szCs w:val="36"/>
          <w:rtl/>
        </w:rPr>
        <w:t>الموضع ال</w:t>
      </w:r>
      <w:r w:rsidR="00696691" w:rsidRPr="0058314E">
        <w:rPr>
          <w:rFonts w:ascii="Traditional Arabic" w:hAnsi="Traditional Arabic" w:cs="Traditional Arabic"/>
          <w:b/>
          <w:bCs/>
          <w:color w:val="FF0000"/>
          <w:sz w:val="36"/>
          <w:szCs w:val="36"/>
          <w:rtl/>
        </w:rPr>
        <w:t>خامس</w:t>
      </w:r>
      <w:r w:rsidRPr="0058314E">
        <w:rPr>
          <w:rFonts w:ascii="Traditional Arabic" w:hAnsi="Traditional Arabic" w:cs="Traditional Arabic"/>
          <w:b/>
          <w:bCs/>
          <w:color w:val="FF0000"/>
          <w:sz w:val="36"/>
          <w:szCs w:val="36"/>
          <w:rtl/>
        </w:rPr>
        <w:t>:</w:t>
      </w:r>
      <w:r w:rsidR="000D2BA5" w:rsidRPr="0058314E">
        <w:rPr>
          <w:rFonts w:ascii="Traditional Arabic" w:hAnsi="Traditional Arabic" w:cs="Traditional Arabic"/>
          <w:b/>
          <w:bCs/>
          <w:color w:val="FF0000"/>
          <w:sz w:val="36"/>
          <w:szCs w:val="36"/>
          <w:rtl/>
        </w:rPr>
        <w:t xml:space="preserve"> سرقة من امرأة</w:t>
      </w:r>
    </w:p>
    <w:p w:rsidR="006B3E92" w:rsidRPr="0058314E" w:rsidRDefault="006B3E92" w:rsidP="00B11929">
      <w:pPr>
        <w:autoSpaceDE w:val="0"/>
        <w:autoSpaceDN w:val="0"/>
        <w:adjustRightInd w:val="0"/>
        <w:spacing w:after="0" w:line="240" w:lineRule="auto"/>
        <w:jc w:val="both"/>
        <w:rPr>
          <w:rFonts w:ascii="Traditional Arabic" w:eastAsia="Times New Roman" w:hAnsi="Traditional Arabic" w:cs="Traditional Arabic"/>
          <w:color w:val="000000"/>
          <w:sz w:val="36"/>
          <w:szCs w:val="36"/>
          <w:rtl/>
        </w:rPr>
      </w:pPr>
      <w:r w:rsidRPr="0058314E">
        <w:rPr>
          <w:rFonts w:ascii="Traditional Arabic" w:eastAsia="Times New Roman" w:hAnsi="Traditional Arabic" w:cs="Traditional Arabic"/>
          <w:color w:val="000000"/>
          <w:sz w:val="36"/>
          <w:szCs w:val="36"/>
          <w:rtl/>
        </w:rPr>
        <w:t xml:space="preserve">  قال الرويبضة </w:t>
      </w:r>
      <w:r w:rsidR="00B11929" w:rsidRPr="0058314E">
        <w:rPr>
          <w:rFonts w:ascii="Traditional Arabic" w:hAnsi="Traditional Arabic" w:cs="Traditional Arabic"/>
          <w:sz w:val="36"/>
          <w:szCs w:val="36"/>
          <w:rtl/>
        </w:rPr>
        <w:t>"هدم السّرداب"</w:t>
      </w:r>
      <w:r w:rsidR="00B11929" w:rsidRPr="0058314E">
        <w:rPr>
          <w:rFonts w:ascii="Traditional Arabic" w:eastAsia="Times New Roman" w:hAnsi="Traditional Arabic" w:cs="Traditional Arabic"/>
          <w:color w:val="000000"/>
          <w:sz w:val="36"/>
          <w:szCs w:val="36"/>
          <w:rtl/>
        </w:rPr>
        <w:t xml:space="preserve"> </w:t>
      </w:r>
      <w:r w:rsidR="00C56D05" w:rsidRPr="0058314E">
        <w:rPr>
          <w:rFonts w:ascii="Traditional Arabic" w:eastAsia="Times New Roman" w:hAnsi="Traditional Arabic" w:cs="Traditional Arabic"/>
          <w:color w:val="000000"/>
          <w:sz w:val="36"/>
          <w:szCs w:val="36"/>
          <w:rtl/>
        </w:rPr>
        <w:t>(</w:t>
      </w:r>
      <w:r w:rsidRPr="0058314E">
        <w:rPr>
          <w:rFonts w:ascii="Traditional Arabic" w:eastAsia="Times New Roman" w:hAnsi="Traditional Arabic" w:cs="Traditional Arabic"/>
          <w:color w:val="000000"/>
          <w:sz w:val="36"/>
          <w:szCs w:val="36"/>
          <w:rtl/>
        </w:rPr>
        <w:t>ص21</w:t>
      </w:r>
      <w:r w:rsidR="00C56D05" w:rsidRPr="0058314E">
        <w:rPr>
          <w:rFonts w:ascii="Traditional Arabic" w:eastAsia="Times New Roman" w:hAnsi="Traditional Arabic" w:cs="Traditional Arabic"/>
          <w:color w:val="000000"/>
          <w:sz w:val="36"/>
          <w:szCs w:val="36"/>
          <w:rtl/>
        </w:rPr>
        <w:t>)</w:t>
      </w:r>
      <w:r w:rsidRPr="0058314E">
        <w:rPr>
          <w:rFonts w:ascii="Traditional Arabic" w:eastAsia="Times New Roman" w:hAnsi="Traditional Arabic" w:cs="Traditional Arabic"/>
          <w:color w:val="000000"/>
          <w:sz w:val="36"/>
          <w:szCs w:val="36"/>
          <w:rtl/>
        </w:rPr>
        <w:t>:</w:t>
      </w:r>
    </w:p>
    <w:p w:rsidR="006B3E92" w:rsidRPr="0058314E" w:rsidRDefault="00B11929" w:rsidP="00B11929">
      <w:pPr>
        <w:autoSpaceDE w:val="0"/>
        <w:autoSpaceDN w:val="0"/>
        <w:adjustRightInd w:val="0"/>
        <w:spacing w:after="0" w:line="240" w:lineRule="auto"/>
        <w:ind w:left="360"/>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w:t>
      </w:r>
      <w:r w:rsidR="006B3E92" w:rsidRPr="0058314E">
        <w:rPr>
          <w:rFonts w:ascii="Traditional Arabic" w:eastAsia="Times New Roman" w:hAnsi="Traditional Arabic" w:cs="Traditional Arabic"/>
          <w:color w:val="FF0000"/>
          <w:sz w:val="36"/>
          <w:szCs w:val="36"/>
          <w:rtl/>
        </w:rPr>
        <w:t>وقال الإمام الشوكاني رحمه الله تعالى عند كلامه على الحديث: (فيه دليل على أن المرأة ليست من أهل الولايات،ولا يحل لقوم توليتها،لأن تجنب الأمر الموجب لعدم الفلاح واجب)"نيل الأوطار"(8/304).</w:t>
      </w:r>
      <w:r w:rsidRPr="0058314E">
        <w:rPr>
          <w:rFonts w:ascii="Traditional Arabic" w:eastAsia="Times New Roman" w:hAnsi="Traditional Arabic" w:cs="Traditional Arabic"/>
          <w:color w:val="FF0000"/>
          <w:sz w:val="36"/>
          <w:szCs w:val="36"/>
          <w:rtl/>
        </w:rPr>
        <w:t>"</w:t>
      </w:r>
    </w:p>
    <w:p w:rsidR="006B3E92" w:rsidRPr="0058314E" w:rsidRDefault="006B3E92" w:rsidP="00B11929">
      <w:pPr>
        <w:pStyle w:val="a3"/>
        <w:spacing w:after="0" w:line="240" w:lineRule="auto"/>
        <w:ind w:firstLine="0"/>
        <w:rPr>
          <w:rFonts w:ascii="Traditional Arabic" w:hAnsi="Traditional Arabic" w:cs="Traditional Arabic"/>
          <w:b/>
          <w:bCs/>
          <w:color w:val="000000"/>
          <w:sz w:val="36"/>
          <w:szCs w:val="36"/>
          <w:rtl/>
        </w:rPr>
      </w:pPr>
      <w:r w:rsidRPr="0058314E">
        <w:rPr>
          <w:rFonts w:ascii="Traditional Arabic" w:hAnsi="Traditional Arabic" w:cs="Traditional Arabic"/>
          <w:b/>
          <w:bCs/>
          <w:color w:val="000000"/>
          <w:kern w:val="28"/>
          <w:sz w:val="36"/>
          <w:szCs w:val="36"/>
          <w:rtl/>
        </w:rPr>
        <w:t xml:space="preserve">قالت نبيلة في « التعامل المشروع» </w:t>
      </w:r>
      <w:r w:rsidR="00C56D05" w:rsidRPr="0058314E">
        <w:rPr>
          <w:rFonts w:ascii="Traditional Arabic" w:hAnsi="Traditional Arabic" w:cs="Traditional Arabic"/>
          <w:b/>
          <w:bCs/>
          <w:color w:val="000000"/>
          <w:sz w:val="36"/>
          <w:szCs w:val="36"/>
          <w:rtl/>
        </w:rPr>
        <w:t>(</w:t>
      </w:r>
      <w:r w:rsidRPr="0058314E">
        <w:rPr>
          <w:rFonts w:ascii="Traditional Arabic" w:hAnsi="Traditional Arabic" w:cs="Traditional Arabic"/>
          <w:b/>
          <w:bCs/>
          <w:color w:val="000000"/>
          <w:sz w:val="36"/>
          <w:szCs w:val="36"/>
          <w:rtl/>
        </w:rPr>
        <w:t>ص297</w:t>
      </w:r>
      <w:r w:rsidR="00C56D05" w:rsidRPr="0058314E">
        <w:rPr>
          <w:rFonts w:ascii="Traditional Arabic" w:hAnsi="Traditional Arabic" w:cs="Traditional Arabic"/>
          <w:b/>
          <w:bCs/>
          <w:color w:val="000000"/>
          <w:sz w:val="36"/>
          <w:szCs w:val="36"/>
          <w:rtl/>
        </w:rPr>
        <w:t>)</w:t>
      </w:r>
      <w:r w:rsidRPr="0058314E">
        <w:rPr>
          <w:rFonts w:ascii="Traditional Arabic" w:hAnsi="Traditional Arabic" w:cs="Traditional Arabic"/>
          <w:b/>
          <w:bCs/>
          <w:color w:val="000000"/>
          <w:sz w:val="36"/>
          <w:szCs w:val="36"/>
          <w:rtl/>
        </w:rPr>
        <w:t>:</w:t>
      </w:r>
    </w:p>
    <w:p w:rsidR="006B3E92" w:rsidRPr="0058314E" w:rsidRDefault="00B11929" w:rsidP="00B11929">
      <w:pPr>
        <w:autoSpaceDE w:val="0"/>
        <w:autoSpaceDN w:val="0"/>
        <w:adjustRightInd w:val="0"/>
        <w:spacing w:after="0" w:line="240" w:lineRule="auto"/>
        <w:ind w:left="360"/>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t>"</w:t>
      </w:r>
      <w:r w:rsidR="006B3E92" w:rsidRPr="0058314E">
        <w:rPr>
          <w:rFonts w:ascii="Traditional Arabic" w:eastAsia="Times New Roman" w:hAnsi="Traditional Arabic" w:cs="Traditional Arabic"/>
          <w:color w:val="FF0000"/>
          <w:sz w:val="36"/>
          <w:szCs w:val="36"/>
          <w:rtl/>
        </w:rPr>
        <w:t>وقال الإمام الشوكاني رحمه الله تعالى عند كلامه على الحديث: (فيه دليل على أن المرأة ليست من أهل الولايات،ولا يحل لقوم توليتها،لأن تجنب الأمر الموجب لعدم الفلاح واجب)"نيل الأوطار"(8/304).</w:t>
      </w:r>
      <w:r w:rsidRPr="0058314E">
        <w:rPr>
          <w:rFonts w:ascii="Traditional Arabic" w:eastAsia="Times New Roman" w:hAnsi="Traditional Arabic" w:cs="Traditional Arabic"/>
          <w:color w:val="FF0000"/>
          <w:sz w:val="36"/>
          <w:szCs w:val="36"/>
          <w:rtl/>
        </w:rPr>
        <w:t>"</w:t>
      </w:r>
    </w:p>
    <w:p w:rsidR="000E43E3" w:rsidRPr="0058314E" w:rsidRDefault="000E43E3" w:rsidP="00B11929">
      <w:pPr>
        <w:autoSpaceDE w:val="0"/>
        <w:autoSpaceDN w:val="0"/>
        <w:adjustRightInd w:val="0"/>
        <w:spacing w:after="0" w:line="240" w:lineRule="auto"/>
        <w:jc w:val="both"/>
        <w:rPr>
          <w:rFonts w:ascii="Traditional Arabic" w:eastAsia="Times New Roman" w:hAnsi="Traditional Arabic" w:cs="Traditional Arabic"/>
          <w:sz w:val="36"/>
          <w:szCs w:val="36"/>
          <w:rtl/>
        </w:rPr>
      </w:pPr>
      <w:r w:rsidRPr="0058314E">
        <w:rPr>
          <w:rFonts w:ascii="Traditional Arabic" w:eastAsia="Times New Roman" w:hAnsi="Traditional Arabic" w:cs="Traditional Arabic"/>
          <w:sz w:val="36"/>
          <w:szCs w:val="36"/>
          <w:rtl/>
        </w:rPr>
        <w:t>وقد كان نقل عنها نفس النقل في موضع آخر وأحال، ثم لم تطاوعه نفسه هنا</w:t>
      </w:r>
    </w:p>
    <w:p w:rsidR="006B3E92" w:rsidRPr="0058314E" w:rsidRDefault="006B3E92" w:rsidP="00B11929">
      <w:pPr>
        <w:autoSpaceDE w:val="0"/>
        <w:autoSpaceDN w:val="0"/>
        <w:adjustRightInd w:val="0"/>
        <w:jc w:val="both"/>
        <w:rPr>
          <w:rFonts w:ascii="Traditional Arabic" w:hAnsi="Traditional Arabic" w:cs="Traditional Arabic"/>
          <w:b/>
          <w:bCs/>
          <w:color w:val="FF0000"/>
          <w:sz w:val="36"/>
          <w:szCs w:val="36"/>
          <w:rtl/>
        </w:rPr>
      </w:pPr>
      <w:r w:rsidRPr="0058314E">
        <w:rPr>
          <w:rFonts w:ascii="Traditional Arabic" w:hAnsi="Traditional Arabic" w:cs="Traditional Arabic"/>
          <w:b/>
          <w:bCs/>
          <w:color w:val="FF0000"/>
          <w:sz w:val="36"/>
          <w:szCs w:val="36"/>
          <w:rtl/>
        </w:rPr>
        <w:t>الموضع الس</w:t>
      </w:r>
      <w:r w:rsidR="00696691" w:rsidRPr="0058314E">
        <w:rPr>
          <w:rFonts w:ascii="Traditional Arabic" w:hAnsi="Traditional Arabic" w:cs="Traditional Arabic"/>
          <w:b/>
          <w:bCs/>
          <w:color w:val="FF0000"/>
          <w:sz w:val="36"/>
          <w:szCs w:val="36"/>
          <w:rtl/>
        </w:rPr>
        <w:t>ادس</w:t>
      </w:r>
      <w:r w:rsidRPr="0058314E">
        <w:rPr>
          <w:rFonts w:ascii="Traditional Arabic" w:hAnsi="Traditional Arabic" w:cs="Traditional Arabic"/>
          <w:b/>
          <w:bCs/>
          <w:color w:val="FF0000"/>
          <w:sz w:val="36"/>
          <w:szCs w:val="36"/>
          <w:rtl/>
        </w:rPr>
        <w:t>:</w:t>
      </w:r>
    </w:p>
    <w:p w:rsidR="00AF3DC0" w:rsidRPr="0058314E" w:rsidRDefault="00AF3DC0" w:rsidP="00B11929">
      <w:pPr>
        <w:autoSpaceDE w:val="0"/>
        <w:autoSpaceDN w:val="0"/>
        <w:adjustRightInd w:val="0"/>
        <w:spacing w:after="0" w:line="240" w:lineRule="auto"/>
        <w:ind w:left="360"/>
        <w:jc w:val="both"/>
        <w:rPr>
          <w:rFonts w:ascii="Traditional Arabic" w:eastAsia="Times New Roman" w:hAnsi="Traditional Arabic" w:cs="Traditional Arabic"/>
          <w:b/>
          <w:bCs/>
          <w:color w:val="000000"/>
          <w:sz w:val="36"/>
          <w:szCs w:val="36"/>
          <w:rtl/>
        </w:rPr>
      </w:pPr>
      <w:r w:rsidRPr="0058314E">
        <w:rPr>
          <w:rFonts w:ascii="Traditional Arabic" w:eastAsia="Times New Roman" w:hAnsi="Traditional Arabic" w:cs="Traditional Arabic"/>
          <w:b/>
          <w:bCs/>
          <w:color w:val="000000"/>
          <w:sz w:val="36"/>
          <w:szCs w:val="36"/>
          <w:rtl/>
        </w:rPr>
        <w:t xml:space="preserve">قال الرويبضة </w:t>
      </w:r>
      <w:r w:rsidR="00C56D05" w:rsidRPr="0058314E">
        <w:rPr>
          <w:rFonts w:ascii="Traditional Arabic" w:eastAsia="Times New Roman" w:hAnsi="Traditional Arabic" w:cs="Traditional Arabic"/>
          <w:b/>
          <w:bCs/>
          <w:color w:val="000000"/>
          <w:sz w:val="36"/>
          <w:szCs w:val="36"/>
          <w:rtl/>
        </w:rPr>
        <w:t>(</w:t>
      </w:r>
      <w:r w:rsidRPr="0058314E">
        <w:rPr>
          <w:rFonts w:ascii="Traditional Arabic" w:eastAsia="Times New Roman" w:hAnsi="Traditional Arabic" w:cs="Traditional Arabic"/>
          <w:b/>
          <w:bCs/>
          <w:color w:val="000000"/>
          <w:sz w:val="36"/>
          <w:szCs w:val="36"/>
          <w:rtl/>
        </w:rPr>
        <w:t>ص23</w:t>
      </w:r>
      <w:r w:rsidR="00C56D05" w:rsidRPr="0058314E">
        <w:rPr>
          <w:rFonts w:ascii="Traditional Arabic" w:eastAsia="Times New Roman" w:hAnsi="Traditional Arabic" w:cs="Traditional Arabic"/>
          <w:b/>
          <w:bCs/>
          <w:color w:val="000000"/>
          <w:sz w:val="36"/>
          <w:szCs w:val="36"/>
          <w:rtl/>
        </w:rPr>
        <w:t>)</w:t>
      </w:r>
      <w:r w:rsidRPr="0058314E">
        <w:rPr>
          <w:rFonts w:ascii="Traditional Arabic" w:eastAsia="Times New Roman" w:hAnsi="Traditional Arabic" w:cs="Traditional Arabic"/>
          <w:b/>
          <w:bCs/>
          <w:color w:val="000000"/>
          <w:sz w:val="36"/>
          <w:szCs w:val="36"/>
          <w:rtl/>
        </w:rPr>
        <w:t>:</w:t>
      </w:r>
    </w:p>
    <w:p w:rsidR="00AF3DC0" w:rsidRPr="0058314E" w:rsidRDefault="00B11929" w:rsidP="00B11929">
      <w:pPr>
        <w:autoSpaceDE w:val="0"/>
        <w:autoSpaceDN w:val="0"/>
        <w:adjustRightInd w:val="0"/>
        <w:spacing w:after="0" w:line="240" w:lineRule="auto"/>
        <w:ind w:left="360"/>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u w:val="single"/>
          <w:rtl/>
        </w:rPr>
        <w:t>"</w:t>
      </w:r>
      <w:r w:rsidR="00AF3DC0" w:rsidRPr="0058314E">
        <w:rPr>
          <w:rFonts w:ascii="Traditional Arabic" w:eastAsia="Times New Roman" w:hAnsi="Traditional Arabic" w:cs="Traditional Arabic"/>
          <w:color w:val="FF0000"/>
          <w:sz w:val="36"/>
          <w:szCs w:val="36"/>
          <w:u w:val="single"/>
          <w:rtl/>
        </w:rPr>
        <w:t>فقد جعل الله لكل شيء قدرا،</w:t>
      </w:r>
      <w:r w:rsidR="00AF3DC0" w:rsidRPr="0058314E">
        <w:rPr>
          <w:rFonts w:ascii="Traditional Arabic" w:eastAsia="Times New Roman" w:hAnsi="Traditional Arabic" w:cs="Traditional Arabic"/>
          <w:color w:val="FF0000"/>
          <w:sz w:val="36"/>
          <w:szCs w:val="36"/>
          <w:rtl/>
        </w:rPr>
        <w:t xml:space="preserve"> فإذا تخلّت المرأة عن وظائفها الأساسية، وذهبت تزاحم الرجل في ميادينه الخاصة به</w:t>
      </w:r>
      <w:r w:rsidRPr="0058314E">
        <w:rPr>
          <w:rFonts w:ascii="Traditional Arabic" w:eastAsia="Times New Roman" w:hAnsi="Traditional Arabic" w:cs="Traditional Arabic"/>
          <w:color w:val="FF0000"/>
          <w:sz w:val="36"/>
          <w:szCs w:val="36"/>
          <w:rtl/>
        </w:rPr>
        <w:t>"</w:t>
      </w:r>
    </w:p>
    <w:p w:rsidR="00AF3DC0" w:rsidRPr="0058314E" w:rsidRDefault="00AF3DC0" w:rsidP="00C56D05">
      <w:pPr>
        <w:pStyle w:val="a3"/>
        <w:spacing w:after="0" w:line="240" w:lineRule="auto"/>
        <w:ind w:firstLine="0"/>
        <w:rPr>
          <w:rFonts w:ascii="Traditional Arabic" w:hAnsi="Traditional Arabic" w:cs="Traditional Arabic"/>
          <w:b/>
          <w:bCs/>
          <w:color w:val="000000"/>
          <w:sz w:val="36"/>
          <w:szCs w:val="36"/>
          <w:rtl/>
        </w:rPr>
      </w:pPr>
      <w:r w:rsidRPr="0058314E">
        <w:rPr>
          <w:rFonts w:ascii="Traditional Arabic" w:hAnsi="Traditional Arabic" w:cs="Traditional Arabic"/>
          <w:b/>
          <w:bCs/>
          <w:color w:val="000000"/>
          <w:sz w:val="36"/>
          <w:szCs w:val="36"/>
          <w:rtl/>
        </w:rPr>
        <w:t xml:space="preserve">قال الشيخ ربيع حفظه الله في </w:t>
      </w:r>
      <w:r w:rsidRPr="0058314E">
        <w:rPr>
          <w:rFonts w:ascii="Traditional Arabic" w:hAnsi="Traditional Arabic" w:cs="Traditional Arabic"/>
          <w:b/>
          <w:bCs/>
          <w:color w:val="000000"/>
          <w:kern w:val="28"/>
          <w:sz w:val="36"/>
          <w:szCs w:val="36"/>
          <w:rtl/>
        </w:rPr>
        <w:t xml:space="preserve"> «</w:t>
      </w:r>
      <w:r w:rsidRPr="0058314E">
        <w:rPr>
          <w:rFonts w:ascii="Traditional Arabic" w:hAnsi="Traditional Arabic" w:cs="Traditional Arabic"/>
          <w:b/>
          <w:bCs/>
          <w:sz w:val="36"/>
          <w:szCs w:val="36"/>
          <w:rtl/>
        </w:rPr>
        <w:t xml:space="preserve"> </w:t>
      </w:r>
      <w:r w:rsidRPr="0058314E">
        <w:rPr>
          <w:rFonts w:ascii="Traditional Arabic" w:hAnsi="Traditional Arabic" w:cs="Traditional Arabic"/>
          <w:b/>
          <w:bCs/>
          <w:color w:val="000000"/>
          <w:sz w:val="36"/>
          <w:szCs w:val="36"/>
          <w:rtl/>
        </w:rPr>
        <w:t>الحقوق والواجبات</w:t>
      </w:r>
      <w:r w:rsidRPr="0058314E">
        <w:rPr>
          <w:rFonts w:ascii="Traditional Arabic" w:hAnsi="Traditional Arabic" w:cs="Traditional Arabic"/>
          <w:b/>
          <w:bCs/>
          <w:color w:val="000000"/>
          <w:kern w:val="28"/>
          <w:sz w:val="36"/>
          <w:szCs w:val="36"/>
          <w:rtl/>
        </w:rPr>
        <w:t>»</w:t>
      </w:r>
      <w:r w:rsidRPr="0058314E">
        <w:rPr>
          <w:rFonts w:ascii="Traditional Arabic" w:hAnsi="Traditional Arabic" w:cs="Traditional Arabic"/>
          <w:b/>
          <w:bCs/>
          <w:color w:val="000000"/>
          <w:sz w:val="36"/>
          <w:szCs w:val="36"/>
          <w:rtl/>
        </w:rPr>
        <w:t>:</w:t>
      </w:r>
    </w:p>
    <w:p w:rsidR="00AF3DC0" w:rsidRPr="0058314E" w:rsidRDefault="00AF3DC0" w:rsidP="00B11929">
      <w:pPr>
        <w:autoSpaceDE w:val="0"/>
        <w:autoSpaceDN w:val="0"/>
        <w:adjustRightInd w:val="0"/>
        <w:spacing w:after="0" w:line="240" w:lineRule="auto"/>
        <w:jc w:val="both"/>
        <w:rPr>
          <w:rFonts w:ascii="Traditional Arabic" w:eastAsia="Times New Roman" w:hAnsi="Traditional Arabic" w:cs="Traditional Arabic"/>
          <w:color w:val="FF0000"/>
          <w:sz w:val="36"/>
          <w:szCs w:val="36"/>
          <w:rtl/>
        </w:rPr>
      </w:pPr>
      <w:r w:rsidRPr="0058314E">
        <w:rPr>
          <w:rFonts w:ascii="Traditional Arabic" w:eastAsia="Times New Roman" w:hAnsi="Traditional Arabic" w:cs="Traditional Arabic"/>
          <w:color w:val="FF0000"/>
          <w:sz w:val="36"/>
          <w:szCs w:val="36"/>
          <w:rtl/>
        </w:rPr>
        <w:lastRenderedPageBreak/>
        <w:t xml:space="preserve"> </w:t>
      </w:r>
      <w:r w:rsidR="006C4EDE" w:rsidRPr="0058314E">
        <w:rPr>
          <w:rFonts w:ascii="Traditional Arabic" w:eastAsia="Times New Roman" w:hAnsi="Traditional Arabic" w:cs="Traditional Arabic"/>
          <w:color w:val="FF0000"/>
          <w:sz w:val="36"/>
          <w:szCs w:val="36"/>
          <w:rtl/>
        </w:rPr>
        <w:t>"</w:t>
      </w:r>
      <w:r w:rsidRPr="0058314E">
        <w:rPr>
          <w:rFonts w:ascii="Traditional Arabic" w:eastAsia="Times New Roman" w:hAnsi="Traditional Arabic" w:cs="Traditional Arabic"/>
          <w:color w:val="FF0000"/>
          <w:sz w:val="36"/>
          <w:szCs w:val="36"/>
          <w:rtl/>
        </w:rPr>
        <w:t>إذا تخلت المرأة عن وظائفها الأساسية وذهبت تزاحم الرجل في ميادينه الخاصة به</w:t>
      </w:r>
      <w:r w:rsidR="006C4EDE" w:rsidRPr="0058314E">
        <w:rPr>
          <w:rFonts w:ascii="Traditional Arabic" w:eastAsia="Times New Roman" w:hAnsi="Traditional Arabic" w:cs="Traditional Arabic"/>
          <w:color w:val="FF0000"/>
          <w:sz w:val="36"/>
          <w:szCs w:val="36"/>
          <w:rtl/>
        </w:rPr>
        <w:t>"</w:t>
      </w:r>
    </w:p>
    <w:p w:rsidR="000E43E3" w:rsidRPr="0058314E" w:rsidRDefault="000E43E3" w:rsidP="00B11929">
      <w:pPr>
        <w:autoSpaceDE w:val="0"/>
        <w:autoSpaceDN w:val="0"/>
        <w:adjustRightInd w:val="0"/>
        <w:spacing w:after="0" w:line="240" w:lineRule="auto"/>
        <w:jc w:val="both"/>
        <w:rPr>
          <w:rFonts w:ascii="Traditional Arabic" w:eastAsia="Times New Roman" w:hAnsi="Traditional Arabic" w:cs="Traditional Arabic"/>
          <w:color w:val="000000"/>
          <w:sz w:val="36"/>
          <w:szCs w:val="36"/>
          <w:rtl/>
        </w:rPr>
      </w:pPr>
      <w:r w:rsidRPr="0058314E">
        <w:rPr>
          <w:rFonts w:ascii="Traditional Arabic" w:eastAsia="Times New Roman" w:hAnsi="Traditional Arabic" w:cs="Traditional Arabic"/>
          <w:color w:val="000000"/>
          <w:sz w:val="36"/>
          <w:szCs w:val="36"/>
          <w:rtl/>
        </w:rPr>
        <w:t>هلا استفدت من هذه النصيحة ولم تذهب تزاحم الرجال في ميادينهم الخاصة ؟!</w:t>
      </w:r>
    </w:p>
    <w:p w:rsidR="00AF3DC0" w:rsidRPr="0058314E" w:rsidRDefault="00AF3DC0" w:rsidP="00B11929">
      <w:pPr>
        <w:autoSpaceDE w:val="0"/>
        <w:autoSpaceDN w:val="0"/>
        <w:adjustRightInd w:val="0"/>
        <w:jc w:val="both"/>
        <w:rPr>
          <w:rFonts w:ascii="Traditional Arabic" w:hAnsi="Traditional Arabic" w:cs="Traditional Arabic"/>
          <w:b/>
          <w:bCs/>
          <w:color w:val="FF0000"/>
          <w:sz w:val="36"/>
          <w:szCs w:val="36"/>
          <w:rtl/>
        </w:rPr>
      </w:pPr>
      <w:r w:rsidRPr="0058314E">
        <w:rPr>
          <w:rFonts w:ascii="Traditional Arabic" w:hAnsi="Traditional Arabic" w:cs="Traditional Arabic"/>
          <w:b/>
          <w:bCs/>
          <w:color w:val="FF0000"/>
          <w:sz w:val="36"/>
          <w:szCs w:val="36"/>
          <w:rtl/>
        </w:rPr>
        <w:t>الموضع ال</w:t>
      </w:r>
      <w:r w:rsidR="00696691" w:rsidRPr="0058314E">
        <w:rPr>
          <w:rFonts w:ascii="Traditional Arabic" w:hAnsi="Traditional Arabic" w:cs="Traditional Arabic"/>
          <w:b/>
          <w:bCs/>
          <w:color w:val="FF0000"/>
          <w:sz w:val="36"/>
          <w:szCs w:val="36"/>
          <w:rtl/>
        </w:rPr>
        <w:t>سابع</w:t>
      </w:r>
      <w:r w:rsidRPr="0058314E">
        <w:rPr>
          <w:rFonts w:ascii="Traditional Arabic" w:hAnsi="Traditional Arabic" w:cs="Traditional Arabic"/>
          <w:b/>
          <w:bCs/>
          <w:color w:val="FF0000"/>
          <w:sz w:val="36"/>
          <w:szCs w:val="36"/>
          <w:rtl/>
        </w:rPr>
        <w:t xml:space="preserve">: </w:t>
      </w:r>
      <w:r w:rsidR="000D2BA5" w:rsidRPr="0058314E">
        <w:rPr>
          <w:rFonts w:ascii="Traditional Arabic" w:hAnsi="Traditional Arabic" w:cs="Traditional Arabic"/>
          <w:b/>
          <w:bCs/>
          <w:color w:val="FF0000"/>
          <w:sz w:val="36"/>
          <w:szCs w:val="36"/>
          <w:rtl/>
        </w:rPr>
        <w:t>سرقة</w:t>
      </w:r>
      <w:r w:rsidR="000E43E3" w:rsidRPr="0058314E">
        <w:rPr>
          <w:rFonts w:ascii="Traditional Arabic" w:hAnsi="Traditional Arabic" w:cs="Traditional Arabic"/>
          <w:b/>
          <w:bCs/>
          <w:color w:val="FF0000"/>
          <w:sz w:val="36"/>
          <w:szCs w:val="36"/>
          <w:rtl/>
        </w:rPr>
        <w:t xml:space="preserve"> كبيرة</w:t>
      </w:r>
      <w:r w:rsidR="000D2BA5" w:rsidRPr="0058314E">
        <w:rPr>
          <w:rFonts w:ascii="Traditional Arabic" w:hAnsi="Traditional Arabic" w:cs="Traditional Arabic"/>
          <w:b/>
          <w:bCs/>
          <w:color w:val="FF0000"/>
          <w:sz w:val="36"/>
          <w:szCs w:val="36"/>
          <w:rtl/>
        </w:rPr>
        <w:t xml:space="preserve"> من امرأة</w:t>
      </w:r>
    </w:p>
    <w:p w:rsidR="00AF3DC0" w:rsidRPr="0058314E" w:rsidRDefault="00AF3DC0" w:rsidP="00B11929">
      <w:pPr>
        <w:autoSpaceDE w:val="0"/>
        <w:autoSpaceDN w:val="0"/>
        <w:adjustRightInd w:val="0"/>
        <w:jc w:val="both"/>
        <w:rPr>
          <w:rFonts w:ascii="Traditional Arabic" w:eastAsia="Times New Roman" w:hAnsi="Traditional Arabic" w:cs="Traditional Arabic"/>
          <w:color w:val="000000"/>
          <w:sz w:val="36"/>
          <w:szCs w:val="36"/>
          <w:rtl/>
        </w:rPr>
      </w:pPr>
      <w:r w:rsidRPr="0058314E">
        <w:rPr>
          <w:rFonts w:ascii="Traditional Arabic" w:eastAsia="Times New Roman" w:hAnsi="Traditional Arabic" w:cs="Traditional Arabic"/>
          <w:color w:val="000000"/>
          <w:sz w:val="36"/>
          <w:szCs w:val="36"/>
          <w:rtl/>
        </w:rPr>
        <w:t xml:space="preserve">قال الرويبضة </w:t>
      </w:r>
      <w:r w:rsidR="00C56D05" w:rsidRPr="0058314E">
        <w:rPr>
          <w:rFonts w:ascii="Traditional Arabic" w:eastAsia="Times New Roman" w:hAnsi="Traditional Arabic" w:cs="Traditional Arabic"/>
          <w:color w:val="000000"/>
          <w:sz w:val="36"/>
          <w:szCs w:val="36"/>
          <w:rtl/>
        </w:rPr>
        <w:t>(</w:t>
      </w:r>
      <w:r w:rsidRPr="0058314E">
        <w:rPr>
          <w:rFonts w:ascii="Traditional Arabic" w:eastAsia="Times New Roman" w:hAnsi="Traditional Arabic" w:cs="Traditional Arabic"/>
          <w:color w:val="000000"/>
          <w:sz w:val="36"/>
          <w:szCs w:val="36"/>
          <w:rtl/>
        </w:rPr>
        <w:t>ص 31</w:t>
      </w:r>
      <w:r w:rsidR="00C56D05" w:rsidRPr="0058314E">
        <w:rPr>
          <w:rFonts w:ascii="Traditional Arabic" w:eastAsia="Times New Roman" w:hAnsi="Traditional Arabic" w:cs="Traditional Arabic"/>
          <w:color w:val="000000"/>
          <w:sz w:val="36"/>
          <w:szCs w:val="36"/>
          <w:rtl/>
        </w:rPr>
        <w:t>)</w:t>
      </w:r>
      <w:r w:rsidRPr="0058314E">
        <w:rPr>
          <w:rFonts w:ascii="Traditional Arabic" w:eastAsia="Times New Roman" w:hAnsi="Traditional Arabic" w:cs="Traditional Arabic"/>
          <w:color w:val="000000"/>
          <w:sz w:val="36"/>
          <w:szCs w:val="36"/>
          <w:rtl/>
        </w:rPr>
        <w:t>:</w:t>
      </w:r>
    </w:p>
    <w:p w:rsidR="00AF3DC0" w:rsidRPr="0058314E" w:rsidRDefault="006C4EDE" w:rsidP="00B11929">
      <w:pPr>
        <w:autoSpaceDE w:val="0"/>
        <w:autoSpaceDN w:val="0"/>
        <w:adjustRightInd w:val="0"/>
        <w:jc w:val="both"/>
        <w:rPr>
          <w:rFonts w:ascii="Traditional Arabic" w:hAnsi="Traditional Arabic" w:cs="Traditional Arabic"/>
          <w:b/>
          <w:bCs/>
          <w:color w:val="FF0000"/>
          <w:sz w:val="36"/>
          <w:szCs w:val="36"/>
          <w:rtl/>
        </w:rPr>
      </w:pPr>
      <w:r w:rsidRPr="0058314E">
        <w:rPr>
          <w:rFonts w:ascii="Traditional Arabic" w:eastAsia="Times New Roman" w:hAnsi="Traditional Arabic" w:cs="Traditional Arabic"/>
          <w:color w:val="FF0000"/>
          <w:sz w:val="36"/>
          <w:szCs w:val="36"/>
          <w:rtl/>
        </w:rPr>
        <w:t>"</w:t>
      </w:r>
      <w:r w:rsidR="00AF3DC0" w:rsidRPr="0058314E">
        <w:rPr>
          <w:rFonts w:ascii="Traditional Arabic" w:eastAsia="Times New Roman" w:hAnsi="Traditional Arabic" w:cs="Traditional Arabic"/>
          <w:color w:val="FF0000"/>
          <w:sz w:val="36"/>
          <w:szCs w:val="36"/>
          <w:rtl/>
        </w:rPr>
        <w:t xml:space="preserve">ولقد </w:t>
      </w:r>
      <w:r w:rsidR="00AF3DC0" w:rsidRPr="0058314E">
        <w:rPr>
          <w:rFonts w:ascii="Traditional Arabic" w:eastAsia="Times New Roman" w:hAnsi="Traditional Arabic" w:cs="Traditional Arabic"/>
          <w:b/>
          <w:bCs/>
          <w:color w:val="FF0000"/>
          <w:sz w:val="36"/>
          <w:szCs w:val="36"/>
          <w:rtl/>
        </w:rPr>
        <w:t>جهدتُ</w:t>
      </w:r>
      <w:r w:rsidR="00AF3DC0" w:rsidRPr="0058314E">
        <w:rPr>
          <w:rFonts w:ascii="Traditional Arabic" w:eastAsia="Times New Roman" w:hAnsi="Traditional Arabic" w:cs="Traditional Arabic"/>
          <w:color w:val="FF0000"/>
          <w:sz w:val="36"/>
          <w:szCs w:val="36"/>
          <w:rtl/>
        </w:rPr>
        <w:t xml:space="preserve"> وراء كتب التاريخ والحديث...فلم أجد لهذه القصة - مشاورة العذارى في خدورهنّ!- سنداً!!</w:t>
      </w:r>
      <w:r w:rsidRPr="0058314E">
        <w:rPr>
          <w:rFonts w:ascii="Traditional Arabic" w:hAnsi="Traditional Arabic" w:cs="Traditional Arabic"/>
          <w:b/>
          <w:bCs/>
          <w:color w:val="FF0000"/>
          <w:sz w:val="36"/>
          <w:szCs w:val="36"/>
          <w:rtl/>
        </w:rPr>
        <w:t>"</w:t>
      </w:r>
    </w:p>
    <w:p w:rsidR="00F92875" w:rsidRPr="0058314E" w:rsidRDefault="00AF3DC0" w:rsidP="00B11929">
      <w:pPr>
        <w:jc w:val="both"/>
        <w:rPr>
          <w:rFonts w:ascii="Traditional Arabic" w:hAnsi="Traditional Arabic" w:cs="Traditional Arabic"/>
          <w:sz w:val="36"/>
          <w:szCs w:val="36"/>
          <w:rtl/>
        </w:rPr>
      </w:pPr>
      <w:r w:rsidRPr="0058314E">
        <w:rPr>
          <w:rFonts w:ascii="Traditional Arabic" w:hAnsi="Traditional Arabic" w:cs="Traditional Arabic"/>
          <w:b/>
          <w:bCs/>
          <w:color w:val="000000"/>
          <w:kern w:val="28"/>
          <w:sz w:val="36"/>
          <w:szCs w:val="36"/>
          <w:rtl/>
        </w:rPr>
        <w:t xml:space="preserve">قالت نبيلة في « التعامل المشروع» </w:t>
      </w:r>
      <w:r w:rsidR="00C56D05" w:rsidRPr="0058314E">
        <w:rPr>
          <w:rFonts w:ascii="Traditional Arabic" w:hAnsi="Traditional Arabic" w:cs="Traditional Arabic"/>
          <w:b/>
          <w:bCs/>
          <w:color w:val="000000"/>
          <w:sz w:val="36"/>
          <w:szCs w:val="36"/>
          <w:rtl/>
        </w:rPr>
        <w:t>(</w:t>
      </w:r>
      <w:r w:rsidRPr="0058314E">
        <w:rPr>
          <w:rFonts w:ascii="Traditional Arabic" w:hAnsi="Traditional Arabic" w:cs="Traditional Arabic"/>
          <w:b/>
          <w:bCs/>
          <w:color w:val="000000"/>
          <w:sz w:val="36"/>
          <w:szCs w:val="36"/>
          <w:rtl/>
        </w:rPr>
        <w:t>ص302</w:t>
      </w:r>
      <w:r w:rsidR="00C56D05" w:rsidRPr="0058314E">
        <w:rPr>
          <w:rFonts w:ascii="Traditional Arabic" w:hAnsi="Traditional Arabic" w:cs="Traditional Arabic"/>
          <w:b/>
          <w:bCs/>
          <w:color w:val="000000"/>
          <w:sz w:val="36"/>
          <w:szCs w:val="36"/>
          <w:rtl/>
        </w:rPr>
        <w:t>)</w:t>
      </w:r>
      <w:r w:rsidRPr="0058314E">
        <w:rPr>
          <w:rFonts w:ascii="Traditional Arabic" w:hAnsi="Traditional Arabic" w:cs="Traditional Arabic"/>
          <w:b/>
          <w:bCs/>
          <w:color w:val="000000"/>
          <w:sz w:val="36"/>
          <w:szCs w:val="36"/>
          <w:rtl/>
        </w:rPr>
        <w:t>:</w:t>
      </w:r>
    </w:p>
    <w:p w:rsidR="00B558A7" w:rsidRPr="0058314E" w:rsidRDefault="006C4EDE" w:rsidP="00B11929">
      <w:pPr>
        <w:jc w:val="both"/>
        <w:rPr>
          <w:rFonts w:ascii="Traditional Arabic" w:hAnsi="Traditional Arabic" w:cs="Traditional Arabic"/>
          <w:color w:val="FF0000"/>
          <w:sz w:val="36"/>
          <w:szCs w:val="36"/>
          <w:rtl/>
        </w:rPr>
      </w:pPr>
      <w:r w:rsidRPr="0058314E">
        <w:rPr>
          <w:rFonts w:ascii="Traditional Arabic" w:hAnsi="Traditional Arabic" w:cs="Traditional Arabic"/>
          <w:color w:val="FF0000"/>
          <w:sz w:val="36"/>
          <w:szCs w:val="36"/>
          <w:rtl/>
        </w:rPr>
        <w:t>"</w:t>
      </w:r>
      <w:r w:rsidR="00F62AA9" w:rsidRPr="0058314E">
        <w:rPr>
          <w:rFonts w:ascii="Traditional Arabic" w:hAnsi="Traditional Arabic" w:cs="Traditional Arabic"/>
          <w:color w:val="FF0000"/>
          <w:sz w:val="36"/>
          <w:szCs w:val="36"/>
          <w:rtl/>
        </w:rPr>
        <w:t xml:space="preserve">فلقد </w:t>
      </w:r>
      <w:r w:rsidR="00F62AA9" w:rsidRPr="0058314E">
        <w:rPr>
          <w:rFonts w:ascii="Traditional Arabic" w:hAnsi="Traditional Arabic" w:cs="Traditional Arabic"/>
          <w:b/>
          <w:bCs/>
          <w:color w:val="FF0000"/>
          <w:sz w:val="36"/>
          <w:szCs w:val="36"/>
          <w:rtl/>
        </w:rPr>
        <w:t>حاولت جهدي</w:t>
      </w:r>
      <w:r w:rsidR="00F62AA9" w:rsidRPr="0058314E">
        <w:rPr>
          <w:rFonts w:ascii="Traditional Arabic" w:hAnsi="Traditional Arabic" w:cs="Traditional Arabic"/>
          <w:color w:val="FF0000"/>
          <w:sz w:val="36"/>
          <w:szCs w:val="36"/>
          <w:rtl/>
        </w:rPr>
        <w:t xml:space="preserve"> أن أقف على سند هذه الحادثة فلم أجد لها سندا</w:t>
      </w:r>
      <w:r w:rsidRPr="0058314E">
        <w:rPr>
          <w:rFonts w:ascii="Traditional Arabic" w:hAnsi="Traditional Arabic" w:cs="Traditional Arabic"/>
          <w:color w:val="FF0000"/>
          <w:sz w:val="36"/>
          <w:szCs w:val="36"/>
          <w:rtl/>
        </w:rPr>
        <w:t>"</w:t>
      </w:r>
    </w:p>
    <w:p w:rsidR="000E43E3" w:rsidRPr="0058314E" w:rsidRDefault="000E43E3"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 xml:space="preserve">أريد منك أخي القارئ أن تتصور معي عظم هذه البلية ، فبينما المسكينة أنهكت نفسها وبذلت جهدها في البحث على سند لهذه القصة ، جاء هذا اللص واستل هذا </w:t>
      </w:r>
      <w:r w:rsidR="00F373C3" w:rsidRPr="0058314E">
        <w:rPr>
          <w:rFonts w:ascii="Traditional Arabic" w:hAnsi="Traditional Arabic" w:cs="Traditional Arabic"/>
          <w:sz w:val="36"/>
          <w:szCs w:val="36"/>
          <w:rtl/>
        </w:rPr>
        <w:t xml:space="preserve">الكلام ليتأكل بعرقها ، وكأني به يقول: </w:t>
      </w:r>
      <w:r w:rsidR="00E5042B" w:rsidRPr="0058314E">
        <w:rPr>
          <w:rFonts w:ascii="Traditional Arabic" w:hAnsi="Traditional Arabic" w:cs="Traditional Arabic"/>
          <w:sz w:val="36"/>
          <w:szCs w:val="36"/>
          <w:rtl/>
        </w:rPr>
        <w:t>"</w:t>
      </w:r>
      <w:r w:rsidR="00F373C3" w:rsidRPr="0058314E">
        <w:rPr>
          <w:rFonts w:ascii="Traditional Arabic" w:hAnsi="Traditional Arabic" w:cs="Traditional Arabic"/>
          <w:sz w:val="36"/>
          <w:szCs w:val="36"/>
          <w:rtl/>
        </w:rPr>
        <w:t>بما أنها بحثت فأكيد ليس للقصة سند _ على الأقل في المشهور من الكتب_ فيسعني أن أدعي دعواها، و</w:t>
      </w:r>
      <w:r w:rsidR="00E5042B" w:rsidRPr="0058314E">
        <w:rPr>
          <w:rFonts w:ascii="Traditional Arabic" w:hAnsi="Traditional Arabic" w:cs="Traditional Arabic"/>
          <w:sz w:val="36"/>
          <w:szCs w:val="36"/>
          <w:rtl/>
        </w:rPr>
        <w:t>أتتبع خطاها" ، ولكن نسي قوله تعالى: { إِنَّ اللَّهَ لَا يُصْلِحُ عَمَلَ الْمُفْسِدِينَ}.</w:t>
      </w:r>
    </w:p>
    <w:p w:rsidR="00E5042B" w:rsidRPr="0058314E" w:rsidRDefault="00E5042B" w:rsidP="00B11929">
      <w:pPr>
        <w:jc w:val="both"/>
        <w:rPr>
          <w:rFonts w:ascii="Traditional Arabic" w:hAnsi="Traditional Arabic" w:cs="Traditional Arabic"/>
          <w:sz w:val="36"/>
          <w:szCs w:val="36"/>
          <w:rtl/>
        </w:rPr>
      </w:pPr>
      <w:r w:rsidRPr="0058314E">
        <w:rPr>
          <w:rFonts w:ascii="Traditional Arabic" w:hAnsi="Traditional Arabic" w:cs="Traditional Arabic"/>
          <w:sz w:val="36"/>
          <w:szCs w:val="36"/>
          <w:rtl/>
        </w:rPr>
        <w:t>ولعل حداديا يقول: إن سلمت لك سرقة اللفظ والتعبير، فلا أسلم لك أنه لم يبذل الجهد ، خصوصا وأن له المكتبة الشاملة أو موقع جوجل!</w:t>
      </w:r>
    </w:p>
    <w:p w:rsidR="00E5042B" w:rsidRDefault="00E5042B" w:rsidP="00DA192D">
      <w:pPr>
        <w:jc w:val="both"/>
        <w:rPr>
          <w:rFonts w:ascii="Traditional Arabic" w:hAnsi="Traditional Arabic" w:cs="Traditional Arabic" w:hint="cs"/>
          <w:sz w:val="36"/>
          <w:szCs w:val="36"/>
          <w:rtl/>
        </w:rPr>
      </w:pPr>
      <w:r w:rsidRPr="0058314E">
        <w:rPr>
          <w:rFonts w:ascii="Traditional Arabic" w:hAnsi="Traditional Arabic" w:cs="Traditional Arabic"/>
          <w:sz w:val="36"/>
          <w:szCs w:val="36"/>
          <w:rtl/>
        </w:rPr>
        <w:t>فجوابه أن ال</w:t>
      </w:r>
      <w:r w:rsidR="00DA192D">
        <w:rPr>
          <w:rFonts w:ascii="Traditional Arabic" w:hAnsi="Traditional Arabic" w:cs="Traditional Arabic" w:hint="cs"/>
          <w:sz w:val="36"/>
          <w:szCs w:val="36"/>
          <w:rtl/>
        </w:rPr>
        <w:t>مسكين</w:t>
      </w:r>
      <w:r w:rsidRPr="0058314E">
        <w:rPr>
          <w:rFonts w:ascii="Traditional Arabic" w:hAnsi="Traditional Arabic" w:cs="Traditional Arabic"/>
          <w:sz w:val="36"/>
          <w:szCs w:val="36"/>
          <w:rtl/>
        </w:rPr>
        <w:t xml:space="preserve"> ظهر عجزه</w:t>
      </w:r>
      <w:r w:rsidR="00C56D05"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 xml:space="preserve"> حتى</w:t>
      </w:r>
      <w:r w:rsidR="00C56D05" w:rsidRPr="0058314E">
        <w:rPr>
          <w:rFonts w:ascii="Traditional Arabic" w:hAnsi="Traditional Arabic" w:cs="Traditional Arabic"/>
          <w:sz w:val="36"/>
          <w:szCs w:val="36"/>
          <w:rtl/>
        </w:rPr>
        <w:t xml:space="preserve"> </w:t>
      </w:r>
      <w:r w:rsidR="00A8305A" w:rsidRPr="0058314E">
        <w:rPr>
          <w:rFonts w:ascii="Traditional Arabic" w:hAnsi="Traditional Arabic" w:cs="Traditional Arabic"/>
          <w:sz w:val="36"/>
          <w:szCs w:val="36"/>
          <w:rtl/>
        </w:rPr>
        <w:t>أنه</w:t>
      </w:r>
      <w:r w:rsidRPr="0058314E">
        <w:rPr>
          <w:rFonts w:ascii="Traditional Arabic" w:hAnsi="Traditional Arabic" w:cs="Traditional Arabic"/>
          <w:sz w:val="36"/>
          <w:szCs w:val="36"/>
          <w:rtl/>
        </w:rPr>
        <w:t xml:space="preserve"> لم يستطع أن يأتي بألفاظ أخرى، فكيف بالبحث وقد ك</w:t>
      </w:r>
      <w:r w:rsidR="00A8305A"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ف</w:t>
      </w:r>
      <w:r w:rsidR="00A8305A"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ت</w:t>
      </w:r>
      <w:r w:rsidR="00A8305A"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ه</w:t>
      </w:r>
      <w:r w:rsidR="00A8305A" w:rsidRPr="0058314E">
        <w:rPr>
          <w:rFonts w:ascii="Traditional Arabic" w:hAnsi="Traditional Arabic" w:cs="Traditional Arabic"/>
          <w:sz w:val="36"/>
          <w:szCs w:val="36"/>
          <w:rtl/>
        </w:rPr>
        <w:t>ُ</w:t>
      </w:r>
      <w:r w:rsidRPr="0058314E">
        <w:rPr>
          <w:rFonts w:ascii="Traditional Arabic" w:hAnsi="Traditional Arabic" w:cs="Traditional Arabic"/>
          <w:sz w:val="36"/>
          <w:szCs w:val="36"/>
          <w:rtl/>
        </w:rPr>
        <w:t xml:space="preserve"> نبيلة؟!</w:t>
      </w:r>
    </w:p>
    <w:p w:rsidR="00E306C5" w:rsidRDefault="00E306C5" w:rsidP="00DA192D">
      <w:pPr>
        <w:jc w:val="both"/>
        <w:rPr>
          <w:rFonts w:ascii="Traditional Arabic" w:hAnsi="Traditional Arabic" w:cs="Traditional Arabic" w:hint="cs"/>
          <w:sz w:val="36"/>
          <w:szCs w:val="36"/>
          <w:rtl/>
        </w:rPr>
      </w:pPr>
      <w:r>
        <w:rPr>
          <w:rFonts w:ascii="Traditional Arabic" w:hAnsi="Traditional Arabic" w:cs="Traditional Arabic" w:hint="cs"/>
          <w:sz w:val="36"/>
          <w:szCs w:val="36"/>
          <w:rtl/>
        </w:rPr>
        <w:t>فهذه عدة سرقات، وهناك الكثير غيرها، وممن نبه على بعضها أخي الفاضل إبراهيم بويران في رده الماتع "الكواشف الجلية" فجزاه الله خيرا .</w:t>
      </w:r>
    </w:p>
    <w:p w:rsidR="00E306C5" w:rsidRPr="0058314E" w:rsidRDefault="00E306C5" w:rsidP="00DA192D">
      <w:pPr>
        <w:jc w:val="both"/>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وآخر دعوانا أن الحمد لله رب العالمين.</w:t>
      </w:r>
    </w:p>
    <w:sectPr w:rsidR="00E306C5" w:rsidRPr="0058314E" w:rsidSect="000B29BD">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12E" w:rsidRDefault="0022012E" w:rsidP="00190A8E">
      <w:pPr>
        <w:spacing w:after="0" w:line="240" w:lineRule="auto"/>
      </w:pPr>
      <w:r>
        <w:separator/>
      </w:r>
    </w:p>
  </w:endnote>
  <w:endnote w:type="continuationSeparator" w:id="1">
    <w:p w:rsidR="0022012E" w:rsidRDefault="0022012E" w:rsidP="00190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otus Linotype">
    <w:panose1 w:val="02000000000000000000"/>
    <w:charset w:val="00"/>
    <w:family w:val="auto"/>
    <w:pitch w:val="variable"/>
    <w:sig w:usb0="00002007" w:usb1="80000000" w:usb2="00000008" w:usb3="00000000" w:csb0="00000043" w:csb1="00000000"/>
  </w:font>
  <w:font w:name="Times New Roman">
    <w:panose1 w:val="02020603050405020304"/>
    <w:charset w:val="00"/>
    <w:family w:val="roman"/>
    <w:pitch w:val="variable"/>
    <w:sig w:usb0="E0002AFF" w:usb1="C0007841" w:usb2="00000009" w:usb3="00000000" w:csb0="000001FF" w:csb1="00000000"/>
  </w:font>
  <w:font w:name="PT Simple Bold Ruled">
    <w:panose1 w:val="020104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12E" w:rsidRDefault="0022012E" w:rsidP="00190A8E">
      <w:pPr>
        <w:spacing w:after="0" w:line="240" w:lineRule="auto"/>
      </w:pPr>
      <w:r>
        <w:separator/>
      </w:r>
    </w:p>
  </w:footnote>
  <w:footnote w:type="continuationSeparator" w:id="1">
    <w:p w:rsidR="0022012E" w:rsidRDefault="0022012E" w:rsidP="00190A8E">
      <w:pPr>
        <w:spacing w:after="0" w:line="240" w:lineRule="auto"/>
      </w:pPr>
      <w:r>
        <w:continuationSeparator/>
      </w:r>
    </w:p>
  </w:footnote>
  <w:footnote w:id="2">
    <w:p w:rsidR="00E74F2A" w:rsidRPr="00D00CB1" w:rsidRDefault="00E74F2A" w:rsidP="00E74F2A">
      <w:pPr>
        <w:pStyle w:val="a4"/>
        <w:rPr>
          <w:rFonts w:ascii="Traditional Arabic" w:hAnsi="Traditional Arabic" w:cs="Traditional Arabic"/>
          <w:b/>
          <w:bCs/>
          <w:color w:val="FF0000"/>
          <w:sz w:val="32"/>
          <w:szCs w:val="32"/>
          <w:rtl/>
        </w:rPr>
      </w:pPr>
      <w:r w:rsidRPr="00D00CB1">
        <w:rPr>
          <w:rStyle w:val="a6"/>
          <w:rFonts w:ascii="Traditional Arabic" w:hAnsi="Traditional Arabic" w:cs="Traditional Arabic"/>
          <w:b/>
          <w:bCs w:val="0"/>
          <w:color w:val="FF0000"/>
          <w:sz w:val="32"/>
          <w:szCs w:val="32"/>
          <w:rtl/>
        </w:rPr>
        <w:t>(</w:t>
      </w:r>
      <w:r w:rsidRPr="00D00CB1">
        <w:rPr>
          <w:rStyle w:val="a6"/>
          <w:rFonts w:ascii="Traditional Arabic" w:hAnsi="Traditional Arabic" w:cs="Traditional Arabic"/>
          <w:b/>
          <w:bCs w:val="0"/>
          <w:color w:val="FF0000"/>
          <w:sz w:val="32"/>
          <w:szCs w:val="32"/>
          <w:rtl/>
        </w:rPr>
        <w:footnoteRef/>
      </w:r>
      <w:r w:rsidRPr="00D00CB1">
        <w:rPr>
          <w:rStyle w:val="a6"/>
          <w:rFonts w:ascii="Traditional Arabic" w:hAnsi="Traditional Arabic" w:cs="Traditional Arabic"/>
          <w:b/>
          <w:bCs w:val="0"/>
          <w:color w:val="FF0000"/>
          <w:sz w:val="32"/>
          <w:szCs w:val="32"/>
          <w:rtl/>
        </w:rPr>
        <w:t>) انظر رسالة شيخنا حفظه الله تعالى "كشف الوعثا بزجر الخبثا الداعين إلى مساواة النساء بالرجال وإلغاء فوارق الأنثى"، فهي رسالة نفيسة في بابها.</w:t>
      </w:r>
    </w:p>
  </w:footnote>
  <w:footnote w:id="3">
    <w:p w:rsidR="008015A8" w:rsidRPr="0058314E" w:rsidRDefault="008015A8" w:rsidP="008015A8">
      <w:pPr>
        <w:pStyle w:val="a4"/>
        <w:rPr>
          <w:rFonts w:ascii="Traditional Arabic" w:hAnsi="Traditional Arabic" w:cs="Traditional Arabic"/>
          <w:sz w:val="32"/>
          <w:szCs w:val="32"/>
          <w:rtl/>
        </w:rPr>
      </w:pPr>
      <w:r w:rsidRPr="0058314E">
        <w:rPr>
          <w:rStyle w:val="a5"/>
          <w:rFonts w:ascii="Traditional Arabic" w:hAnsi="Traditional Arabic" w:cs="Traditional Arabic"/>
          <w:szCs w:val="32"/>
        </w:rPr>
        <w:footnoteRef/>
      </w:r>
      <w:r w:rsidRPr="0058314E">
        <w:rPr>
          <w:rFonts w:ascii="Traditional Arabic" w:hAnsi="Traditional Arabic" w:cs="Traditional Arabic"/>
          <w:sz w:val="32"/>
          <w:szCs w:val="32"/>
          <w:rtl/>
        </w:rPr>
        <w:t xml:space="preserve"> </w:t>
      </w:r>
      <w:r w:rsidRPr="0058314E">
        <w:rPr>
          <w:rFonts w:ascii="Traditional Arabic" w:hAnsi="Traditional Arabic" w:cs="Traditional Arabic"/>
          <w:sz w:val="32"/>
          <w:szCs w:val="32"/>
          <w:rtl/>
        </w:rPr>
        <w:tab/>
        <w:t>سورة الزخرف، الآية:18.</w:t>
      </w:r>
    </w:p>
  </w:footnote>
  <w:footnote w:id="4">
    <w:p w:rsidR="008015A8" w:rsidRPr="0058314E" w:rsidRDefault="008015A8" w:rsidP="008015A8">
      <w:pPr>
        <w:pStyle w:val="a4"/>
        <w:rPr>
          <w:rFonts w:ascii="Traditional Arabic" w:hAnsi="Traditional Arabic" w:cs="Traditional Arabic"/>
          <w:sz w:val="32"/>
          <w:szCs w:val="32"/>
        </w:rPr>
      </w:pPr>
      <w:r w:rsidRPr="0058314E">
        <w:rPr>
          <w:rStyle w:val="a5"/>
          <w:rFonts w:ascii="Traditional Arabic" w:hAnsi="Traditional Arabic" w:cs="Traditional Arabic"/>
          <w:szCs w:val="32"/>
        </w:rPr>
        <w:footnoteRef/>
      </w:r>
      <w:r w:rsidRPr="0058314E">
        <w:rPr>
          <w:rFonts w:ascii="Traditional Arabic" w:hAnsi="Traditional Arabic" w:cs="Traditional Arabic"/>
          <w:sz w:val="32"/>
          <w:szCs w:val="32"/>
          <w:rtl/>
        </w:rPr>
        <w:t xml:space="preserve"> سورة النساء، الآية:34.</w:t>
      </w:r>
    </w:p>
  </w:footnote>
  <w:footnote w:id="5">
    <w:p w:rsidR="008015A8" w:rsidRPr="0058314E" w:rsidRDefault="008015A8" w:rsidP="008015A8">
      <w:pPr>
        <w:pStyle w:val="a4"/>
        <w:rPr>
          <w:rFonts w:ascii="Traditional Arabic" w:hAnsi="Traditional Arabic" w:cs="Traditional Arabic"/>
          <w:sz w:val="32"/>
          <w:szCs w:val="32"/>
          <w:rtl/>
        </w:rPr>
      </w:pPr>
      <w:r w:rsidRPr="0058314E">
        <w:rPr>
          <w:rStyle w:val="a5"/>
          <w:rFonts w:ascii="Traditional Arabic" w:hAnsi="Traditional Arabic" w:cs="Traditional Arabic"/>
          <w:szCs w:val="32"/>
        </w:rPr>
        <w:footnoteRef/>
      </w:r>
      <w:r w:rsidRPr="0058314E">
        <w:rPr>
          <w:rFonts w:ascii="Traditional Arabic" w:hAnsi="Traditional Arabic" w:cs="Traditional Arabic"/>
          <w:sz w:val="32"/>
          <w:szCs w:val="32"/>
          <w:rtl/>
        </w:rPr>
        <w:t xml:space="preserve">  سورة النساء، الآية:5. </w:t>
      </w:r>
      <w:r w:rsidRPr="0058314E">
        <w:rPr>
          <w:rFonts w:ascii="Traditional Arabic" w:hAnsi="Traditional Arabic" w:cs="Traditional Arabic"/>
          <w:sz w:val="32"/>
          <w:szCs w:val="32"/>
          <w:rtl/>
        </w:rPr>
        <w:tab/>
      </w:r>
    </w:p>
  </w:footnote>
  <w:footnote w:id="6">
    <w:p w:rsidR="00B11929" w:rsidRPr="0058314E" w:rsidRDefault="00B11929" w:rsidP="00B11929">
      <w:pPr>
        <w:pStyle w:val="a4"/>
        <w:rPr>
          <w:rFonts w:ascii="Traditional Arabic" w:hAnsi="Traditional Arabic" w:cs="Traditional Arabic"/>
          <w:b/>
          <w:bCs/>
          <w:sz w:val="32"/>
          <w:szCs w:val="32"/>
          <w:rtl/>
          <w:lang w:bidi="ar-YE"/>
        </w:rPr>
      </w:pPr>
      <w:r w:rsidRPr="0058314E">
        <w:rPr>
          <w:rStyle w:val="a6"/>
          <w:rFonts w:ascii="Traditional Arabic" w:hAnsi="Traditional Arabic" w:cs="Traditional Arabic"/>
          <w:sz w:val="32"/>
          <w:szCs w:val="32"/>
          <w:rtl/>
        </w:rPr>
        <w:t>(</w:t>
      </w:r>
      <w:r w:rsidRPr="0058314E">
        <w:rPr>
          <w:rStyle w:val="a6"/>
          <w:rFonts w:ascii="Traditional Arabic" w:hAnsi="Traditional Arabic" w:cs="Traditional Arabic"/>
          <w:sz w:val="32"/>
          <w:szCs w:val="32"/>
          <w:rtl/>
        </w:rPr>
        <w:footnoteRef/>
      </w:r>
      <w:r w:rsidRPr="0058314E">
        <w:rPr>
          <w:rStyle w:val="a6"/>
          <w:rFonts w:ascii="Traditional Arabic" w:hAnsi="Traditional Arabic" w:cs="Traditional Arabic"/>
          <w:sz w:val="32"/>
          <w:szCs w:val="32"/>
          <w:rtl/>
        </w:rPr>
        <w:t xml:space="preserve">) </w:t>
      </w:r>
      <w:r w:rsidRPr="0058314E">
        <w:rPr>
          <w:rFonts w:ascii="Traditional Arabic" w:hAnsi="Traditional Arabic" w:cs="Traditional Arabic"/>
          <w:bCs/>
          <w:sz w:val="32"/>
          <w:szCs w:val="32"/>
          <w:rtl/>
        </w:rPr>
        <w:t>أي عصابة الغلو في الحجوري والطعن في أهل السنة.</w:t>
      </w:r>
      <w:r w:rsidRPr="0058314E">
        <w:rPr>
          <w:rFonts w:ascii="Traditional Arabic" w:hAnsi="Traditional Arabic" w:cs="Traditional Arabic"/>
          <w:b/>
          <w:bCs/>
          <w:sz w:val="32"/>
          <w:szCs w:val="32"/>
          <w:rtl/>
          <w:lang w:bidi="ar-YE"/>
        </w:rPr>
        <w:t xml:space="preserve"> </w:t>
      </w:r>
    </w:p>
  </w:footnote>
  <w:footnote w:id="7">
    <w:p w:rsidR="003E5D6F" w:rsidRPr="0058314E" w:rsidRDefault="003E5D6F" w:rsidP="003E5D6F">
      <w:pPr>
        <w:pStyle w:val="a4"/>
        <w:rPr>
          <w:rFonts w:ascii="Traditional Arabic" w:hAnsi="Traditional Arabic" w:cs="Traditional Arabic"/>
          <w:b/>
          <w:bCs/>
          <w:sz w:val="32"/>
          <w:szCs w:val="32"/>
          <w:rtl/>
          <w:lang w:bidi="ar-YE"/>
        </w:rPr>
      </w:pPr>
      <w:r w:rsidRPr="0058314E">
        <w:rPr>
          <w:rStyle w:val="a6"/>
          <w:rFonts w:ascii="Traditional Arabic" w:hAnsi="Traditional Arabic" w:cs="Traditional Arabic"/>
          <w:sz w:val="32"/>
          <w:szCs w:val="32"/>
          <w:rtl/>
        </w:rPr>
        <w:t>(</w:t>
      </w:r>
      <w:r w:rsidRPr="0058314E">
        <w:rPr>
          <w:rStyle w:val="a6"/>
          <w:rFonts w:ascii="Traditional Arabic" w:hAnsi="Traditional Arabic" w:cs="Traditional Arabic"/>
          <w:sz w:val="32"/>
          <w:szCs w:val="32"/>
          <w:rtl/>
        </w:rPr>
        <w:footnoteRef/>
      </w:r>
      <w:r w:rsidRPr="0058314E">
        <w:rPr>
          <w:rStyle w:val="a6"/>
          <w:rFonts w:ascii="Traditional Arabic" w:hAnsi="Traditional Arabic" w:cs="Traditional Arabic"/>
          <w:sz w:val="32"/>
          <w:szCs w:val="32"/>
          <w:rtl/>
        </w:rPr>
        <w:t xml:space="preserve">) </w:t>
      </w:r>
      <w:r w:rsidRPr="0058314E">
        <w:rPr>
          <w:rFonts w:ascii="Traditional Arabic" w:hAnsi="Traditional Arabic" w:cs="Traditional Arabic"/>
          <w:bCs/>
          <w:sz w:val="32"/>
          <w:szCs w:val="32"/>
          <w:rtl/>
        </w:rPr>
        <w:t>لما أكثر من إلقاء القصائد نصحه بعضهم _قبل أن يكتشف أمره_ بأن يقبل على العلم وألا يشغل نفسه بالشعر فقال _مامعناه_:</w:t>
      </w:r>
      <w:r w:rsidRPr="0058314E">
        <w:rPr>
          <w:rFonts w:ascii="Traditional Arabic" w:hAnsi="Traditional Arabic" w:cs="Traditional Arabic"/>
          <w:bCs/>
          <w:sz w:val="32"/>
          <w:szCs w:val="32"/>
          <w:rtl/>
          <w:lang w:bidi="ar-YE"/>
        </w:rPr>
        <w:t xml:space="preserve"> أنا مقبل على العلم ولكن إذا صعدت الجبل يأتيني الشعر!!!</w:t>
      </w:r>
    </w:p>
  </w:footnote>
  <w:footnote w:id="8">
    <w:p w:rsidR="00965EB8" w:rsidRPr="0058314E" w:rsidRDefault="00965EB8" w:rsidP="00965EB8">
      <w:pPr>
        <w:pStyle w:val="a4"/>
        <w:rPr>
          <w:rFonts w:ascii="Traditional Arabic" w:hAnsi="Traditional Arabic" w:cs="Traditional Arabic"/>
          <w:b/>
          <w:bCs/>
          <w:sz w:val="32"/>
          <w:szCs w:val="32"/>
          <w:rtl/>
          <w:lang w:bidi="ar-YE"/>
        </w:rPr>
      </w:pPr>
      <w:r w:rsidRPr="0058314E">
        <w:rPr>
          <w:rStyle w:val="a6"/>
          <w:rFonts w:ascii="Traditional Arabic" w:hAnsi="Traditional Arabic" w:cs="Traditional Arabic"/>
          <w:sz w:val="32"/>
          <w:szCs w:val="32"/>
          <w:rtl/>
        </w:rPr>
        <w:t>(</w:t>
      </w:r>
      <w:r w:rsidRPr="0058314E">
        <w:rPr>
          <w:rStyle w:val="a6"/>
          <w:rFonts w:ascii="Traditional Arabic" w:hAnsi="Traditional Arabic" w:cs="Traditional Arabic"/>
          <w:sz w:val="32"/>
          <w:szCs w:val="32"/>
          <w:rtl/>
        </w:rPr>
        <w:footnoteRef/>
      </w:r>
      <w:r w:rsidRPr="0058314E">
        <w:rPr>
          <w:rStyle w:val="a6"/>
          <w:rFonts w:ascii="Traditional Arabic" w:hAnsi="Traditional Arabic" w:cs="Traditional Arabic"/>
          <w:sz w:val="32"/>
          <w:szCs w:val="32"/>
          <w:rtl/>
        </w:rPr>
        <w:t xml:space="preserve">) </w:t>
      </w:r>
      <w:r w:rsidRPr="0058314E">
        <w:rPr>
          <w:rFonts w:ascii="Traditional Arabic" w:hAnsi="Traditional Arabic" w:cs="Traditional Arabic"/>
          <w:bCs/>
          <w:sz w:val="32"/>
          <w:szCs w:val="32"/>
          <w:rtl/>
        </w:rPr>
        <w:t>في مقال حول "جوجل" ضمنه ثلاث سرقات إحداها من ابن قدامة والأخرى من</w:t>
      </w:r>
      <w:r w:rsidRPr="0058314E">
        <w:rPr>
          <w:rFonts w:ascii="Traditional Arabic" w:hAnsi="Traditional Arabic" w:cs="Traditional Arabic"/>
          <w:bCs/>
          <w:sz w:val="32"/>
          <w:szCs w:val="32"/>
          <w:rtl/>
          <w:lang w:bidi="ar-YE"/>
        </w:rPr>
        <w:t xml:space="preserve"> أبي عبد الرحمن محمد السيد عبده عبد الرازق</w:t>
      </w:r>
      <w:r w:rsidRPr="0058314E">
        <w:rPr>
          <w:rFonts w:ascii="Traditional Arabic" w:hAnsi="Traditional Arabic" w:cs="Traditional Arabic"/>
          <w:bCs/>
          <w:sz w:val="32"/>
          <w:szCs w:val="32"/>
          <w:rtl/>
        </w:rPr>
        <w:t xml:space="preserve"> </w:t>
      </w:r>
      <w:r w:rsidRPr="0058314E">
        <w:rPr>
          <w:rFonts w:ascii="Traditional Arabic" w:hAnsi="Traditional Arabic" w:cs="Traditional Arabic"/>
          <w:bCs/>
          <w:sz w:val="32"/>
          <w:szCs w:val="32"/>
          <w:rtl/>
          <w:lang w:bidi="ar-YE"/>
        </w:rPr>
        <w:t xml:space="preserve"> والثالثة من الحاجة سعاد زرزور</w:t>
      </w:r>
      <w:r w:rsidRPr="0058314E">
        <w:rPr>
          <w:rFonts w:ascii="Traditional Arabic" w:hAnsi="Traditional Arabic" w:cs="Traditional Arabic"/>
          <w:b/>
          <w:bCs/>
          <w:sz w:val="32"/>
          <w:szCs w:val="32"/>
          <w:rtl/>
          <w:lang w:bidi="ar-YE"/>
        </w:rP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90A8E"/>
    <w:rsid w:val="00002B99"/>
    <w:rsid w:val="00003497"/>
    <w:rsid w:val="000A3596"/>
    <w:rsid w:val="000A71C8"/>
    <w:rsid w:val="000B29BD"/>
    <w:rsid w:val="000C5383"/>
    <w:rsid w:val="000D21F7"/>
    <w:rsid w:val="000D2BA5"/>
    <w:rsid w:val="000D71B0"/>
    <w:rsid w:val="000E3320"/>
    <w:rsid w:val="000E43E3"/>
    <w:rsid w:val="0010213C"/>
    <w:rsid w:val="00166E32"/>
    <w:rsid w:val="0019065D"/>
    <w:rsid w:val="00190A8E"/>
    <w:rsid w:val="001B63D4"/>
    <w:rsid w:val="001C7E71"/>
    <w:rsid w:val="001E434F"/>
    <w:rsid w:val="0022012E"/>
    <w:rsid w:val="00234812"/>
    <w:rsid w:val="002A6C0D"/>
    <w:rsid w:val="002F1775"/>
    <w:rsid w:val="003566CA"/>
    <w:rsid w:val="00386F35"/>
    <w:rsid w:val="003D37DC"/>
    <w:rsid w:val="003E5D6F"/>
    <w:rsid w:val="004A5940"/>
    <w:rsid w:val="004E7855"/>
    <w:rsid w:val="004F7521"/>
    <w:rsid w:val="00515443"/>
    <w:rsid w:val="00547087"/>
    <w:rsid w:val="00556A65"/>
    <w:rsid w:val="0058314E"/>
    <w:rsid w:val="005E3BA3"/>
    <w:rsid w:val="00600C85"/>
    <w:rsid w:val="00615EE3"/>
    <w:rsid w:val="00693C18"/>
    <w:rsid w:val="00696691"/>
    <w:rsid w:val="006B3E92"/>
    <w:rsid w:val="006C4EDE"/>
    <w:rsid w:val="007000D8"/>
    <w:rsid w:val="0070346B"/>
    <w:rsid w:val="008015A8"/>
    <w:rsid w:val="00804F48"/>
    <w:rsid w:val="0083368F"/>
    <w:rsid w:val="00866A84"/>
    <w:rsid w:val="008D28C0"/>
    <w:rsid w:val="008E1066"/>
    <w:rsid w:val="008F1438"/>
    <w:rsid w:val="00905D01"/>
    <w:rsid w:val="009649A6"/>
    <w:rsid w:val="00965EB8"/>
    <w:rsid w:val="00A05FAE"/>
    <w:rsid w:val="00A14EDB"/>
    <w:rsid w:val="00A15222"/>
    <w:rsid w:val="00A8305A"/>
    <w:rsid w:val="00AB4D8B"/>
    <w:rsid w:val="00AF3DC0"/>
    <w:rsid w:val="00B11929"/>
    <w:rsid w:val="00B20024"/>
    <w:rsid w:val="00B52EB5"/>
    <w:rsid w:val="00B558A7"/>
    <w:rsid w:val="00BF6953"/>
    <w:rsid w:val="00C56D05"/>
    <w:rsid w:val="00CB6064"/>
    <w:rsid w:val="00CC19BB"/>
    <w:rsid w:val="00CF5626"/>
    <w:rsid w:val="00D00CB1"/>
    <w:rsid w:val="00D942A5"/>
    <w:rsid w:val="00DA192D"/>
    <w:rsid w:val="00DD1323"/>
    <w:rsid w:val="00DE5DFC"/>
    <w:rsid w:val="00E306C5"/>
    <w:rsid w:val="00E5042B"/>
    <w:rsid w:val="00E74F2A"/>
    <w:rsid w:val="00F146F5"/>
    <w:rsid w:val="00F373C3"/>
    <w:rsid w:val="00F62AA9"/>
    <w:rsid w:val="00F92875"/>
    <w:rsid w:val="00F968E3"/>
    <w:rsid w:val="00FA03AD"/>
    <w:rsid w:val="00FE08C4"/>
    <w:rsid w:val="00FE6A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EDB"/>
    <w:pPr>
      <w:bidi/>
    </w:pPr>
    <w:rPr>
      <w:rFonts w:ascii="Calibri" w:eastAsia="Calibri" w:hAnsi="Calibri" w:cs="Lotus Linotype"/>
      <w:szCs w:val="32"/>
    </w:rPr>
  </w:style>
  <w:style w:type="paragraph" w:styleId="2">
    <w:name w:val="heading 2"/>
    <w:aliases w:val=" Char"/>
    <w:basedOn w:val="a"/>
    <w:link w:val="2Char"/>
    <w:autoRedefine/>
    <w:qFormat/>
    <w:rsid w:val="008015A8"/>
    <w:pPr>
      <w:spacing w:after="0" w:line="240" w:lineRule="auto"/>
      <w:ind w:firstLine="720"/>
      <w:outlineLvl w:val="1"/>
    </w:pPr>
    <w:rPr>
      <w:rFonts w:ascii="Times New Roman" w:eastAsia="Times New Roman" w:hAnsi="Times New Roman" w:cs="PT Simple Bold Ruled"/>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190A8E"/>
    <w:pPr>
      <w:spacing w:after="80" w:line="420" w:lineRule="exact"/>
      <w:ind w:firstLine="397"/>
      <w:jc w:val="both"/>
    </w:pPr>
    <w:rPr>
      <w:rFonts w:ascii="Lotus Linotype" w:eastAsia="Times New Roman" w:hAnsi="Lotus Linotype"/>
      <w:sz w:val="26"/>
      <w:szCs w:val="26"/>
    </w:rPr>
  </w:style>
  <w:style w:type="character" w:customStyle="1" w:styleId="Char">
    <w:name w:val="نص أساسي Char"/>
    <w:basedOn w:val="a0"/>
    <w:link w:val="a3"/>
    <w:rsid w:val="00190A8E"/>
    <w:rPr>
      <w:rFonts w:ascii="Lotus Linotype" w:eastAsia="Times New Roman" w:hAnsi="Lotus Linotype" w:cs="Lotus Linotype"/>
      <w:sz w:val="26"/>
      <w:szCs w:val="26"/>
    </w:rPr>
  </w:style>
  <w:style w:type="paragraph" w:styleId="a4">
    <w:name w:val="footnote text"/>
    <w:basedOn w:val="a"/>
    <w:link w:val="Char1"/>
    <w:rsid w:val="004E7855"/>
    <w:pPr>
      <w:spacing w:after="0" w:line="240" w:lineRule="auto"/>
    </w:pPr>
    <w:rPr>
      <w:rFonts w:ascii="Times New Roman" w:eastAsia="Times New Roman" w:hAnsi="Times New Roman"/>
      <w:sz w:val="20"/>
      <w:szCs w:val="20"/>
    </w:rPr>
  </w:style>
  <w:style w:type="character" w:customStyle="1" w:styleId="Char0">
    <w:name w:val="نص حاشية سفلية Char"/>
    <w:basedOn w:val="a0"/>
    <w:link w:val="a4"/>
    <w:uiPriority w:val="99"/>
    <w:semiHidden/>
    <w:rsid w:val="004E7855"/>
    <w:rPr>
      <w:rFonts w:ascii="Calibri" w:eastAsia="Calibri" w:hAnsi="Calibri" w:cs="Arial"/>
      <w:sz w:val="20"/>
      <w:szCs w:val="20"/>
    </w:rPr>
  </w:style>
  <w:style w:type="character" w:styleId="a5">
    <w:name w:val="footnote reference"/>
    <w:basedOn w:val="a0"/>
    <w:rsid w:val="004E7855"/>
    <w:rPr>
      <w:rFonts w:ascii="Lotus Linotype" w:eastAsia="MS Mincho" w:hAnsi="Lotus Linotype" w:cs="Lotus Linotype"/>
      <w:b/>
      <w:bCs/>
      <w:noProof/>
      <w:position w:val="2"/>
      <w:sz w:val="32"/>
      <w:szCs w:val="28"/>
      <w:vertAlign w:val="superscript"/>
      <w:lang w:val="en-US" w:eastAsia="ja-JP" w:bidi="ar-YE"/>
    </w:rPr>
  </w:style>
  <w:style w:type="character" w:customStyle="1" w:styleId="Char1">
    <w:name w:val="نص حاشية سفلية Char1"/>
    <w:basedOn w:val="a0"/>
    <w:link w:val="a4"/>
    <w:semiHidden/>
    <w:rsid w:val="004E7855"/>
    <w:rPr>
      <w:rFonts w:ascii="Times New Roman" w:eastAsia="Times New Roman" w:hAnsi="Times New Roman" w:cs="Lotus Linotype"/>
      <w:sz w:val="20"/>
      <w:szCs w:val="20"/>
    </w:rPr>
  </w:style>
  <w:style w:type="character" w:customStyle="1" w:styleId="a6">
    <w:name w:val="أرقام الحاشية"/>
    <w:basedOn w:val="a0"/>
    <w:rsid w:val="004E7855"/>
    <w:rPr>
      <w:rFonts w:ascii="Lotus Linotype" w:eastAsia="MS Mincho" w:hAnsi="Lotus Linotype" w:cs="Lotus Linotype"/>
      <w:bCs/>
      <w:noProof/>
      <w:color w:val="FF00FF"/>
      <w:spacing w:val="0"/>
      <w:w w:val="100"/>
      <w:position w:val="0"/>
      <w:sz w:val="24"/>
      <w:szCs w:val="20"/>
      <w:u w:val="none"/>
      <w:lang w:val="en-US" w:eastAsia="ja-JP" w:bidi="ar-YE"/>
    </w:rPr>
  </w:style>
  <w:style w:type="character" w:customStyle="1" w:styleId="apple-style-span">
    <w:name w:val="apple-style-span"/>
    <w:basedOn w:val="a0"/>
    <w:rsid w:val="000C5383"/>
  </w:style>
  <w:style w:type="character" w:customStyle="1" w:styleId="apple-converted-space">
    <w:name w:val="apple-converted-space"/>
    <w:basedOn w:val="a0"/>
    <w:rsid w:val="003E5D6F"/>
  </w:style>
  <w:style w:type="character" w:customStyle="1" w:styleId="2Char">
    <w:name w:val="عنوان 2 Char"/>
    <w:aliases w:val=" Char Char"/>
    <w:basedOn w:val="a0"/>
    <w:link w:val="2"/>
    <w:rsid w:val="008015A8"/>
    <w:rPr>
      <w:rFonts w:ascii="Times New Roman" w:eastAsia="Times New Roman" w:hAnsi="Times New Roman" w:cs="PT Simple Bold Ruled"/>
      <w:sz w:val="36"/>
      <w:szCs w:val="36"/>
    </w:rPr>
  </w:style>
  <w:style w:type="paragraph" w:customStyle="1" w:styleId="a7">
    <w:name w:val="النص الأساسي"/>
    <w:basedOn w:val="a"/>
    <w:rsid w:val="008015A8"/>
    <w:pPr>
      <w:widowControl w:val="0"/>
      <w:spacing w:after="60" w:line="240" w:lineRule="auto"/>
      <w:ind w:firstLine="397"/>
      <w:jc w:val="lowKashida"/>
    </w:pPr>
    <w:rPr>
      <w:rFonts w:ascii="Traditional Arabic" w:eastAsia="Times New Roman" w:hAnsi="Traditional Arabic" w:cs="Traditional Arabic"/>
      <w:sz w:val="36"/>
      <w:szCs w:val="36"/>
      <w:lang w:eastAsia="ar-SA"/>
    </w:rPr>
  </w:style>
  <w:style w:type="paragraph" w:customStyle="1" w:styleId="a8">
    <w:name w:val="شعر مفرد"/>
    <w:basedOn w:val="a"/>
    <w:rsid w:val="008015A8"/>
    <w:pPr>
      <w:widowControl w:val="0"/>
      <w:tabs>
        <w:tab w:val="right" w:pos="3402"/>
        <w:tab w:val="left" w:pos="3969"/>
        <w:tab w:val="right" w:pos="7371"/>
      </w:tabs>
      <w:spacing w:after="0" w:line="240" w:lineRule="auto"/>
      <w:jc w:val="lowKashida"/>
    </w:pPr>
    <w:rPr>
      <w:rFonts w:ascii="Traditional Arabic" w:eastAsia="Times New Roman" w:hAnsi="Traditional Arabic" w:cs="Traditional Arabic"/>
      <w:sz w:val="36"/>
      <w:szCs w:val="3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496</TotalTime>
  <Pages>15</Pages>
  <Words>2561</Words>
  <Characters>14604</Characters>
  <Application>Microsoft Office Word</Application>
  <DocSecurity>0</DocSecurity>
  <Lines>121</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hiba</dc:creator>
  <cp:lastModifiedBy>مصطفى بن فاتح الدين</cp:lastModifiedBy>
  <cp:revision>27</cp:revision>
  <dcterms:created xsi:type="dcterms:W3CDTF">2012-08-27T21:24:00Z</dcterms:created>
  <dcterms:modified xsi:type="dcterms:W3CDTF">2013-04-20T10:32:00Z</dcterms:modified>
</cp:coreProperties>
</file>